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C97191" w:rsidP="00B33DA4">
      <w:pPr>
        <w:ind w:left="540" w:right="1878"/>
        <w:rPr>
          <w:b/>
          <w:color w:val="AF272F"/>
          <w:sz w:val="44"/>
          <w:szCs w:val="44"/>
        </w:rPr>
      </w:pPr>
      <w:bookmarkStart w:id="0" w:name="_GoBack"/>
      <w:bookmarkEnd w:id="0"/>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C97191" w:rsidP="00B33DA4">
                            <w:pPr>
                              <w:pStyle w:val="ESBodyText"/>
                            </w:pPr>
                            <w:r>
                              <w:rPr>
                                <w:noProof/>
                              </w:rPr>
                              <w:t>Submitted for review by Fiona Lindsay (School Principal) on 19 April, 2021 at 01:19 PM</w:t>
                            </w:r>
                            <w:r>
                              <w:rPr>
                                <w:noProof/>
                              </w:rPr>
                              <w:br/>
                              <w:t>Endorsed by Damien Jenkyn (Senior Education Improvement Leader) on 19 April, 2021 at 01:35 PM</w:t>
                            </w:r>
                            <w:r>
                              <w:rPr>
                                <w:noProof/>
                              </w:rPr>
                              <w:br/>
                              <w:t>Awaiting endorsement by School Council President</w:t>
                            </w:r>
                            <w:r>
                              <w:rPr>
                                <w:noProof/>
                              </w:rPr>
                              <w:br/>
                            </w:r>
                          </w:p>
                        </w:txbxContent>
                      </wps:txbx>
                      <wps:bodyPr rot="0" vert="horz" wrap="square"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Fiona Lindsay (School Principal) on 19 April, 2021 at 01:19 PM</w:t>
                        <w:br/>
                        <w:t>Endorsed by Damien Jenkyn (Senior Education Improvement Leader) on 19 April, 2021 at 01:35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RDefault="00C97191"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194F1C" w:rsidP="00B33DA4">
      <w:pPr>
        <w:ind w:left="540" w:right="1878"/>
        <w:rPr>
          <w:color w:val="AF272F"/>
          <w:sz w:val="22"/>
          <w:szCs w:val="36"/>
        </w:rPr>
      </w:pPr>
    </w:p>
    <w:p w:rsidR="00B33DA4" w:rsidRPr="00EC3968" w:rsidRDefault="00C97191" w:rsidP="00B33DA4">
      <w:pPr>
        <w:pStyle w:val="ESIntroParagraph"/>
        <w:ind w:left="-567" w:right="978" w:firstLine="1107"/>
        <w:rPr>
          <w:color w:val="595959" w:themeColor="text1" w:themeTint="A6"/>
        </w:rPr>
      </w:pPr>
      <w:r w:rsidRPr="00EC3968">
        <w:rPr>
          <w:noProof/>
          <w:color w:val="595959" w:themeColor="text1" w:themeTint="A6"/>
        </w:rPr>
        <w:t>Eaglehawk Primary School (0210)</w:t>
      </w: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IntroParagraph"/>
        <w:ind w:left="-567" w:right="4330" w:firstLine="1107"/>
        <w:rPr>
          <w:color w:val="AF272F"/>
        </w:rPr>
      </w:pPr>
    </w:p>
    <w:p w:rsidR="00B33DA4" w:rsidRDefault="00194F1C" w:rsidP="00B33DA4">
      <w:pPr>
        <w:pStyle w:val="ESBodyText"/>
      </w:pPr>
    </w:p>
    <w:p w:rsidR="00B33DA4" w:rsidRDefault="00C97191"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3810532" cy="254353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543530"/>
                    </a:xfrm>
                    <a:prstGeom prst="rect">
                      <a:avLst/>
                    </a:prstGeom>
                  </pic:spPr>
                </pic:pic>
              </a:graphicData>
            </a:graphic>
          </wp:anchor>
        </w:drawing>
      </w:r>
    </w:p>
    <w:p w:rsidR="00B33DA4" w:rsidRDefault="00194F1C" w:rsidP="00B33DA4">
      <w:pPr>
        <w:pStyle w:val="ESBodyText"/>
      </w:pPr>
    </w:p>
    <w:p w:rsidR="00C703C5" w:rsidRDefault="00194F1C"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C97191"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rsidR="00C703C5" w:rsidRPr="00F266EF" w:rsidRDefault="00194F1C"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5D6788" w:rsidTr="007A6022">
        <w:trPr>
          <w:trHeight w:val="515"/>
        </w:trPr>
        <w:tc>
          <w:tcPr>
            <w:tcW w:w="1595" w:type="dxa"/>
            <w:shd w:val="clear" w:color="auto" w:fill="D9D9D9" w:themeFill="background1" w:themeFillShade="D9"/>
          </w:tcPr>
          <w:p w:rsidR="007A6022" w:rsidRPr="000F7465" w:rsidRDefault="00194F1C"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C97191" w:rsidP="000F7465">
            <w:pPr>
              <w:pStyle w:val="Heading3"/>
              <w:spacing w:before="0" w:after="0"/>
              <w:ind w:right="-374"/>
              <w:rPr>
                <w:szCs w:val="24"/>
              </w:rPr>
            </w:pPr>
            <w:r w:rsidRPr="000F7465">
              <w:rPr>
                <w:szCs w:val="24"/>
              </w:rPr>
              <w:t>FISO Improvement Model Dimensions</w:t>
            </w:r>
          </w:p>
          <w:p w:rsidR="007A6022" w:rsidRPr="000F7465" w:rsidRDefault="00C97191"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C97191" w:rsidP="000F7465">
            <w:pPr>
              <w:pStyle w:val="Heading3"/>
              <w:spacing w:before="0" w:after="0"/>
              <w:ind w:right="-374"/>
              <w:rPr>
                <w:szCs w:val="24"/>
              </w:rPr>
            </w:pPr>
            <w:r w:rsidRPr="000F7465">
              <w:rPr>
                <w:szCs w:val="24"/>
              </w:rPr>
              <w:t>Self-evaluation Level</w:t>
            </w:r>
          </w:p>
        </w:tc>
      </w:tr>
      <w:tr w:rsidR="005D6788" w:rsidTr="007A6022">
        <w:trPr>
          <w:cantSplit/>
          <w:trHeight w:val="101"/>
        </w:trPr>
        <w:tc>
          <w:tcPr>
            <w:tcW w:w="1595" w:type="dxa"/>
            <w:vMerge w:val="restart"/>
            <w:shd w:val="clear" w:color="auto" w:fill="62BFEB"/>
            <w:textDirection w:val="btLr"/>
          </w:tcPr>
          <w:p w:rsidR="007A6022" w:rsidRPr="00DD4A39" w:rsidRDefault="00C97191"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194F1C" w:rsidP="00581393">
            <w:pPr>
              <w:pStyle w:val="ESBodyText"/>
              <w:ind w:left="113" w:right="113"/>
              <w:rPr>
                <w:sz w:val="24"/>
                <w:szCs w:val="24"/>
              </w:rPr>
            </w:pPr>
          </w:p>
        </w:tc>
        <w:tc>
          <w:tcPr>
            <w:tcW w:w="250" w:type="dxa"/>
            <w:shd w:val="clear" w:color="auto" w:fill="DC6068"/>
          </w:tcPr>
          <w:p w:rsidR="007A6022" w:rsidRPr="00715EBF" w:rsidRDefault="00194F1C" w:rsidP="00581393">
            <w:pPr>
              <w:pStyle w:val="ESBodyText"/>
              <w:rPr>
                <w:sz w:val="20"/>
              </w:rPr>
            </w:pPr>
          </w:p>
        </w:tc>
        <w:tc>
          <w:tcPr>
            <w:tcW w:w="6255" w:type="dxa"/>
            <w:tcBorders>
              <w:left w:val="nil"/>
            </w:tcBorders>
          </w:tcPr>
          <w:p w:rsidR="007A6022" w:rsidRPr="00715EBF" w:rsidRDefault="00C97191" w:rsidP="00581393">
            <w:pPr>
              <w:pStyle w:val="ESBodyText"/>
              <w:rPr>
                <w:sz w:val="20"/>
              </w:rPr>
            </w:pPr>
            <w:r>
              <w:rPr>
                <w:rFonts w:eastAsia="Arial"/>
                <w:color w:val="000000"/>
                <w:sz w:val="20"/>
              </w:rPr>
              <w:t>Building practice excellence</w:t>
            </w:r>
          </w:p>
        </w:tc>
        <w:tc>
          <w:tcPr>
            <w:tcW w:w="7020" w:type="dxa"/>
          </w:tcPr>
          <w:p w:rsidR="007A6022" w:rsidRPr="00715EBF" w:rsidRDefault="00C97191" w:rsidP="00581393">
            <w:pPr>
              <w:pStyle w:val="ESBodyText"/>
              <w:rPr>
                <w:sz w:val="20"/>
              </w:rPr>
            </w:pPr>
            <w:r>
              <w:rPr>
                <w:sz w:val="20"/>
              </w:rPr>
              <w:t>Emerging moving towards Evolving</w:t>
            </w:r>
          </w:p>
        </w:tc>
      </w:tr>
      <w:tr w:rsidR="005D6788" w:rsidTr="007A6022">
        <w:trPr>
          <w:cantSplit/>
          <w:trHeight w:val="200"/>
        </w:trPr>
        <w:tc>
          <w:tcPr>
            <w:tcW w:w="1595" w:type="dxa"/>
            <w:vMerge/>
            <w:shd w:val="clear" w:color="auto" w:fill="62BFEB"/>
            <w:textDirection w:val="btLr"/>
          </w:tcPr>
          <w:p w:rsidR="007A6022" w:rsidRPr="00650A99" w:rsidRDefault="00194F1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194F1C" w:rsidP="00581393">
            <w:pPr>
              <w:pStyle w:val="ESBodyText"/>
              <w:rPr>
                <w:sz w:val="20"/>
              </w:rPr>
            </w:pPr>
          </w:p>
        </w:tc>
        <w:tc>
          <w:tcPr>
            <w:tcW w:w="6255" w:type="dxa"/>
            <w:tcBorders>
              <w:left w:val="nil"/>
            </w:tcBorders>
          </w:tcPr>
          <w:p w:rsidR="007A6022" w:rsidRPr="00715EBF" w:rsidRDefault="00C97191" w:rsidP="00581393">
            <w:pPr>
              <w:pStyle w:val="ESBodyText"/>
              <w:rPr>
                <w:sz w:val="20"/>
              </w:rPr>
            </w:pPr>
            <w:r>
              <w:rPr>
                <w:rFonts w:eastAsia="Arial"/>
                <w:color w:val="000000"/>
                <w:sz w:val="20"/>
              </w:rPr>
              <w:t>Curriculum planning and assessment</w:t>
            </w:r>
          </w:p>
        </w:tc>
        <w:tc>
          <w:tcPr>
            <w:tcW w:w="7020" w:type="dxa"/>
          </w:tcPr>
          <w:p w:rsidR="007A6022" w:rsidRPr="00715EBF" w:rsidRDefault="00C97191" w:rsidP="00581393">
            <w:pPr>
              <w:pStyle w:val="ESBodyText"/>
              <w:rPr>
                <w:sz w:val="20"/>
              </w:rPr>
            </w:pPr>
            <w:r>
              <w:rPr>
                <w:sz w:val="20"/>
              </w:rPr>
              <w:t>Emerging moving towards Evolving</w:t>
            </w:r>
          </w:p>
        </w:tc>
      </w:tr>
      <w:tr w:rsidR="005D6788" w:rsidTr="007A6022">
        <w:trPr>
          <w:cantSplit/>
          <w:trHeight w:val="65"/>
        </w:trPr>
        <w:tc>
          <w:tcPr>
            <w:tcW w:w="1595" w:type="dxa"/>
            <w:vMerge/>
            <w:shd w:val="clear" w:color="auto" w:fill="62BFEB"/>
            <w:textDirection w:val="btLr"/>
          </w:tcPr>
          <w:p w:rsidR="007A6022" w:rsidRPr="00650A99" w:rsidRDefault="00194F1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194F1C" w:rsidP="00581393">
            <w:pPr>
              <w:pStyle w:val="ESBodyText"/>
              <w:rPr>
                <w:sz w:val="20"/>
              </w:rPr>
            </w:pPr>
          </w:p>
        </w:tc>
        <w:tc>
          <w:tcPr>
            <w:tcW w:w="6255" w:type="dxa"/>
            <w:tcBorders>
              <w:left w:val="nil"/>
            </w:tcBorders>
          </w:tcPr>
          <w:p w:rsidR="007A6022" w:rsidRPr="00715EBF" w:rsidRDefault="00C97191"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C97191" w:rsidP="00581393">
            <w:pPr>
              <w:pStyle w:val="ESBodyText"/>
              <w:rPr>
                <w:sz w:val="20"/>
              </w:rPr>
            </w:pPr>
            <w:r>
              <w:rPr>
                <w:sz w:val="20"/>
              </w:rPr>
              <w:t>Emerging</w:t>
            </w:r>
          </w:p>
        </w:tc>
      </w:tr>
      <w:tr w:rsidR="005D6788" w:rsidTr="007A6022">
        <w:trPr>
          <w:cantSplit/>
          <w:trHeight w:val="20"/>
        </w:trPr>
        <w:tc>
          <w:tcPr>
            <w:tcW w:w="1595" w:type="dxa"/>
            <w:vMerge/>
            <w:shd w:val="clear" w:color="auto" w:fill="62BFEB"/>
            <w:textDirection w:val="btLr"/>
          </w:tcPr>
          <w:p w:rsidR="007A6022" w:rsidRPr="00650A99" w:rsidRDefault="00194F1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194F1C" w:rsidP="00581393">
            <w:pPr>
              <w:pStyle w:val="ESBodyText"/>
              <w:rPr>
                <w:sz w:val="20"/>
              </w:rPr>
            </w:pPr>
          </w:p>
        </w:tc>
        <w:tc>
          <w:tcPr>
            <w:tcW w:w="6255" w:type="dxa"/>
            <w:tcBorders>
              <w:left w:val="nil"/>
            </w:tcBorders>
          </w:tcPr>
          <w:p w:rsidR="007A6022" w:rsidRPr="00715EBF" w:rsidRDefault="00C97191" w:rsidP="00581393">
            <w:pPr>
              <w:pStyle w:val="ESBodyText"/>
              <w:rPr>
                <w:sz w:val="20"/>
              </w:rPr>
            </w:pPr>
            <w:r>
              <w:rPr>
                <w:rFonts w:eastAsia="Arial"/>
                <w:color w:val="000000"/>
                <w:sz w:val="20"/>
              </w:rPr>
              <w:t>Evaluating impact on learning</w:t>
            </w:r>
          </w:p>
        </w:tc>
        <w:tc>
          <w:tcPr>
            <w:tcW w:w="7020" w:type="dxa"/>
          </w:tcPr>
          <w:p w:rsidR="007A6022" w:rsidRPr="00715EBF" w:rsidRDefault="00C97191" w:rsidP="00581393">
            <w:pPr>
              <w:pStyle w:val="ESBodyText"/>
              <w:rPr>
                <w:sz w:val="20"/>
              </w:rPr>
            </w:pPr>
            <w:r>
              <w:rPr>
                <w:sz w:val="20"/>
              </w:rPr>
              <w:t>Emerging moving towards Evolving</w:t>
            </w:r>
          </w:p>
        </w:tc>
      </w:tr>
    </w:tbl>
    <w:p w:rsidR="006307C3" w:rsidRDefault="00194F1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6788" w:rsidTr="007A6022">
        <w:trPr>
          <w:cantSplit/>
          <w:trHeight w:val="56"/>
        </w:trPr>
        <w:tc>
          <w:tcPr>
            <w:tcW w:w="1530" w:type="dxa"/>
            <w:vMerge w:val="restart"/>
            <w:shd w:val="clear" w:color="auto" w:fill="FFCA08"/>
            <w:textDirection w:val="btLr"/>
          </w:tcPr>
          <w:p w:rsidR="007A6022" w:rsidRPr="00AB3321" w:rsidRDefault="00C9719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194F1C" w:rsidP="00EE49B9">
            <w:pPr>
              <w:pStyle w:val="ESBodyText"/>
              <w:rPr>
                <w:sz w:val="20"/>
                <w:szCs w:val="24"/>
              </w:rPr>
            </w:pPr>
          </w:p>
        </w:tc>
        <w:tc>
          <w:tcPr>
            <w:tcW w:w="6278" w:type="dxa"/>
            <w:tcBorders>
              <w:left w:val="nil"/>
            </w:tcBorders>
          </w:tcPr>
          <w:p w:rsidR="007A6022" w:rsidRPr="00715EBF" w:rsidRDefault="00C97191" w:rsidP="00EE49B9">
            <w:pPr>
              <w:pStyle w:val="ESBodyText"/>
              <w:rPr>
                <w:sz w:val="20"/>
                <w:szCs w:val="24"/>
              </w:rPr>
            </w:pPr>
            <w:r>
              <w:rPr>
                <w:rFonts w:eastAsia="Arial"/>
                <w:color w:val="000000"/>
                <w:sz w:val="20"/>
              </w:rPr>
              <w:t>Building leadership teams</w:t>
            </w:r>
          </w:p>
        </w:tc>
        <w:tc>
          <w:tcPr>
            <w:tcW w:w="7020" w:type="dxa"/>
          </w:tcPr>
          <w:p w:rsidR="007A6022" w:rsidRPr="00715EBF" w:rsidRDefault="00C97191" w:rsidP="00EE49B9">
            <w:pPr>
              <w:pStyle w:val="ESBodyText"/>
              <w:rPr>
                <w:sz w:val="20"/>
                <w:szCs w:val="24"/>
              </w:rPr>
            </w:pPr>
            <w:r>
              <w:rPr>
                <w:sz w:val="20"/>
              </w:rPr>
              <w:t>Emerging moving towards Evolving</w:t>
            </w:r>
          </w:p>
        </w:tc>
      </w:tr>
      <w:tr w:rsidR="005D6788" w:rsidTr="007A6022">
        <w:trPr>
          <w:cantSplit/>
          <w:trHeight w:val="20"/>
        </w:trPr>
        <w:tc>
          <w:tcPr>
            <w:tcW w:w="1530" w:type="dxa"/>
            <w:vMerge/>
            <w:shd w:val="clear" w:color="auto" w:fill="FFCA08"/>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Instructional and shared leadership</w:t>
            </w:r>
          </w:p>
        </w:tc>
        <w:tc>
          <w:tcPr>
            <w:tcW w:w="7020" w:type="dxa"/>
          </w:tcPr>
          <w:p w:rsidR="007A6022" w:rsidRPr="00715EBF" w:rsidRDefault="00C97191" w:rsidP="00EE49B9">
            <w:pPr>
              <w:pStyle w:val="ESBodyText"/>
              <w:rPr>
                <w:sz w:val="20"/>
              </w:rPr>
            </w:pPr>
            <w:r>
              <w:rPr>
                <w:sz w:val="20"/>
              </w:rPr>
              <w:t>Evolving</w:t>
            </w:r>
          </w:p>
        </w:tc>
      </w:tr>
      <w:tr w:rsidR="005D6788" w:rsidTr="007A6022">
        <w:trPr>
          <w:cantSplit/>
          <w:trHeight w:val="200"/>
        </w:trPr>
        <w:tc>
          <w:tcPr>
            <w:tcW w:w="1530" w:type="dxa"/>
            <w:vMerge/>
            <w:shd w:val="clear" w:color="auto" w:fill="FFCA08"/>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Strategic resource management</w:t>
            </w:r>
          </w:p>
        </w:tc>
        <w:tc>
          <w:tcPr>
            <w:tcW w:w="7020" w:type="dxa"/>
          </w:tcPr>
          <w:p w:rsidR="007A6022" w:rsidRPr="00715EBF" w:rsidRDefault="00C97191" w:rsidP="00EE49B9">
            <w:pPr>
              <w:pStyle w:val="ESBodyText"/>
              <w:rPr>
                <w:sz w:val="20"/>
              </w:rPr>
            </w:pPr>
            <w:r>
              <w:rPr>
                <w:sz w:val="20"/>
              </w:rPr>
              <w:t>Evolving</w:t>
            </w:r>
          </w:p>
        </w:tc>
      </w:tr>
      <w:tr w:rsidR="005D6788" w:rsidTr="007A6022">
        <w:trPr>
          <w:cantSplit/>
          <w:trHeight w:val="110"/>
        </w:trPr>
        <w:tc>
          <w:tcPr>
            <w:tcW w:w="1530" w:type="dxa"/>
            <w:vMerge/>
            <w:shd w:val="clear" w:color="auto" w:fill="FFCA08"/>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Vision, values and culture</w:t>
            </w:r>
          </w:p>
        </w:tc>
        <w:tc>
          <w:tcPr>
            <w:tcW w:w="7020" w:type="dxa"/>
          </w:tcPr>
          <w:p w:rsidR="007A6022" w:rsidRPr="00715EBF" w:rsidRDefault="00C97191" w:rsidP="00EE49B9">
            <w:pPr>
              <w:pStyle w:val="ESBodyText"/>
              <w:rPr>
                <w:sz w:val="20"/>
              </w:rPr>
            </w:pPr>
            <w:r>
              <w:rPr>
                <w:sz w:val="20"/>
              </w:rPr>
              <w:t>Emerging</w:t>
            </w:r>
          </w:p>
        </w:tc>
      </w:tr>
    </w:tbl>
    <w:p w:rsidR="00E47C20" w:rsidRDefault="00194F1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6788" w:rsidTr="007A6022">
        <w:trPr>
          <w:cantSplit/>
          <w:trHeight w:val="236"/>
        </w:trPr>
        <w:tc>
          <w:tcPr>
            <w:tcW w:w="1530" w:type="dxa"/>
            <w:vMerge w:val="restart"/>
            <w:shd w:val="clear" w:color="auto" w:fill="F8A718"/>
            <w:textDirection w:val="btLr"/>
          </w:tcPr>
          <w:p w:rsidR="007A6022" w:rsidRPr="00AB3321" w:rsidRDefault="00C9719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194F1C" w:rsidP="004F6D57">
            <w:pPr>
              <w:pStyle w:val="ESBodyText"/>
              <w:rPr>
                <w:sz w:val="20"/>
                <w:szCs w:val="24"/>
              </w:rPr>
            </w:pPr>
          </w:p>
        </w:tc>
        <w:tc>
          <w:tcPr>
            <w:tcW w:w="6278" w:type="dxa"/>
            <w:tcBorders>
              <w:left w:val="nil"/>
            </w:tcBorders>
          </w:tcPr>
          <w:p w:rsidR="007A6022" w:rsidRPr="00715EBF" w:rsidRDefault="00C97191"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C97191" w:rsidP="004F6D57">
            <w:pPr>
              <w:pStyle w:val="ESBodyText"/>
              <w:rPr>
                <w:sz w:val="20"/>
                <w:szCs w:val="24"/>
              </w:rPr>
            </w:pPr>
            <w:r>
              <w:rPr>
                <w:sz w:val="20"/>
              </w:rPr>
              <w:t>Emerging moving towards Evolving</w:t>
            </w:r>
          </w:p>
        </w:tc>
      </w:tr>
      <w:tr w:rsidR="005D6788" w:rsidTr="007A6022">
        <w:trPr>
          <w:cantSplit/>
          <w:trHeight w:val="173"/>
        </w:trPr>
        <w:tc>
          <w:tcPr>
            <w:tcW w:w="1530" w:type="dxa"/>
            <w:vMerge/>
            <w:shd w:val="clear" w:color="auto" w:fill="F8A718"/>
            <w:textDirection w:val="btLr"/>
          </w:tcPr>
          <w:p w:rsidR="007A6022" w:rsidRPr="00650A99" w:rsidRDefault="00194F1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194F1C" w:rsidP="004F6D57">
            <w:pPr>
              <w:pStyle w:val="ESBodyText"/>
              <w:rPr>
                <w:sz w:val="20"/>
              </w:rPr>
            </w:pPr>
          </w:p>
        </w:tc>
        <w:tc>
          <w:tcPr>
            <w:tcW w:w="6278" w:type="dxa"/>
            <w:tcBorders>
              <w:left w:val="nil"/>
            </w:tcBorders>
          </w:tcPr>
          <w:p w:rsidR="007A6022" w:rsidRPr="00715EBF" w:rsidRDefault="00C97191"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C97191" w:rsidP="004F6D57">
            <w:pPr>
              <w:pStyle w:val="ESBodyText"/>
              <w:rPr>
                <w:sz w:val="20"/>
              </w:rPr>
            </w:pPr>
            <w:r>
              <w:rPr>
                <w:sz w:val="20"/>
              </w:rPr>
              <w:t>Emerging moving towards Evolving</w:t>
            </w:r>
          </w:p>
        </w:tc>
      </w:tr>
      <w:tr w:rsidR="005D6788" w:rsidTr="007A6022">
        <w:trPr>
          <w:cantSplit/>
          <w:trHeight w:val="20"/>
        </w:trPr>
        <w:tc>
          <w:tcPr>
            <w:tcW w:w="1530" w:type="dxa"/>
            <w:vMerge/>
            <w:shd w:val="clear" w:color="auto" w:fill="F8A718"/>
            <w:textDirection w:val="btLr"/>
          </w:tcPr>
          <w:p w:rsidR="007A6022" w:rsidRPr="00650A99" w:rsidRDefault="00194F1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4F6D57">
            <w:pPr>
              <w:pStyle w:val="ESBodyText"/>
              <w:rPr>
                <w:sz w:val="20"/>
              </w:rPr>
            </w:pPr>
          </w:p>
        </w:tc>
        <w:tc>
          <w:tcPr>
            <w:tcW w:w="6278" w:type="dxa"/>
            <w:tcBorders>
              <w:left w:val="nil"/>
            </w:tcBorders>
          </w:tcPr>
          <w:p w:rsidR="007A6022" w:rsidRPr="00715EBF" w:rsidRDefault="00C97191" w:rsidP="004F6D57">
            <w:pPr>
              <w:pStyle w:val="ESBodyText"/>
              <w:rPr>
                <w:sz w:val="20"/>
              </w:rPr>
            </w:pPr>
            <w:r>
              <w:rPr>
                <w:rFonts w:eastAsia="Arial"/>
                <w:color w:val="000000"/>
                <w:sz w:val="20"/>
              </w:rPr>
              <w:t>Health and wellbeing</w:t>
            </w:r>
          </w:p>
        </w:tc>
        <w:tc>
          <w:tcPr>
            <w:tcW w:w="7020" w:type="dxa"/>
          </w:tcPr>
          <w:p w:rsidR="007A6022" w:rsidRPr="00715EBF" w:rsidRDefault="00C97191" w:rsidP="004F6D57">
            <w:pPr>
              <w:pStyle w:val="ESBodyText"/>
              <w:rPr>
                <w:sz w:val="20"/>
              </w:rPr>
            </w:pPr>
            <w:r>
              <w:rPr>
                <w:sz w:val="20"/>
              </w:rPr>
              <w:t>Evolving</w:t>
            </w:r>
          </w:p>
        </w:tc>
      </w:tr>
      <w:tr w:rsidR="005D6788" w:rsidTr="007A6022">
        <w:trPr>
          <w:cantSplit/>
          <w:trHeight w:val="20"/>
        </w:trPr>
        <w:tc>
          <w:tcPr>
            <w:tcW w:w="1530" w:type="dxa"/>
            <w:vMerge/>
            <w:shd w:val="clear" w:color="auto" w:fill="F8A718"/>
            <w:textDirection w:val="btLr"/>
          </w:tcPr>
          <w:p w:rsidR="007A6022" w:rsidRPr="00650A99" w:rsidRDefault="00194F1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4F6D57">
            <w:pPr>
              <w:pStyle w:val="ESBodyText"/>
              <w:rPr>
                <w:sz w:val="20"/>
              </w:rPr>
            </w:pPr>
          </w:p>
        </w:tc>
        <w:tc>
          <w:tcPr>
            <w:tcW w:w="6278" w:type="dxa"/>
            <w:tcBorders>
              <w:left w:val="nil"/>
            </w:tcBorders>
          </w:tcPr>
          <w:p w:rsidR="007A6022" w:rsidRPr="00715EBF" w:rsidRDefault="00C97191" w:rsidP="004F6D57">
            <w:pPr>
              <w:pStyle w:val="ESBodyText"/>
              <w:rPr>
                <w:sz w:val="20"/>
              </w:rPr>
            </w:pPr>
            <w:r>
              <w:rPr>
                <w:rFonts w:eastAsia="Arial"/>
                <w:color w:val="000000"/>
                <w:sz w:val="20"/>
              </w:rPr>
              <w:t>Intellectual engagement and self-awareness</w:t>
            </w:r>
          </w:p>
        </w:tc>
        <w:tc>
          <w:tcPr>
            <w:tcW w:w="7020" w:type="dxa"/>
          </w:tcPr>
          <w:p w:rsidR="007A6022" w:rsidRPr="00715EBF" w:rsidRDefault="00C97191" w:rsidP="004F6D57">
            <w:pPr>
              <w:pStyle w:val="ESBodyText"/>
              <w:rPr>
                <w:sz w:val="20"/>
              </w:rPr>
            </w:pPr>
            <w:r>
              <w:rPr>
                <w:sz w:val="20"/>
              </w:rPr>
              <w:t>Emerging</w:t>
            </w:r>
          </w:p>
        </w:tc>
      </w:tr>
    </w:tbl>
    <w:p w:rsidR="00E47C20" w:rsidRDefault="00194F1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6788" w:rsidTr="007A6022">
        <w:trPr>
          <w:cantSplit/>
          <w:trHeight w:val="155"/>
        </w:trPr>
        <w:tc>
          <w:tcPr>
            <w:tcW w:w="1530" w:type="dxa"/>
            <w:vMerge w:val="restart"/>
            <w:shd w:val="clear" w:color="auto" w:fill="AF96B4"/>
            <w:textDirection w:val="btLr"/>
          </w:tcPr>
          <w:p w:rsidR="007A6022" w:rsidRPr="00AB3321" w:rsidRDefault="00C9719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194F1C" w:rsidP="00EE49B9">
            <w:pPr>
              <w:pStyle w:val="ESBodyText"/>
              <w:rPr>
                <w:sz w:val="20"/>
                <w:szCs w:val="24"/>
              </w:rPr>
            </w:pPr>
          </w:p>
        </w:tc>
        <w:tc>
          <w:tcPr>
            <w:tcW w:w="6278" w:type="dxa"/>
            <w:tcBorders>
              <w:left w:val="nil"/>
            </w:tcBorders>
          </w:tcPr>
          <w:p w:rsidR="007A6022" w:rsidRPr="00715EBF" w:rsidRDefault="00C97191" w:rsidP="00EE49B9">
            <w:pPr>
              <w:pStyle w:val="ESBodyText"/>
              <w:rPr>
                <w:sz w:val="20"/>
                <w:szCs w:val="24"/>
              </w:rPr>
            </w:pPr>
            <w:r>
              <w:rPr>
                <w:rFonts w:eastAsia="Arial"/>
                <w:color w:val="000000"/>
                <w:sz w:val="20"/>
              </w:rPr>
              <w:t>Building communities</w:t>
            </w:r>
          </w:p>
        </w:tc>
        <w:tc>
          <w:tcPr>
            <w:tcW w:w="7020" w:type="dxa"/>
          </w:tcPr>
          <w:p w:rsidR="007A6022" w:rsidRPr="00715EBF" w:rsidRDefault="00C97191" w:rsidP="00EE49B9">
            <w:pPr>
              <w:pStyle w:val="ESBodyText"/>
              <w:rPr>
                <w:sz w:val="20"/>
                <w:szCs w:val="24"/>
              </w:rPr>
            </w:pPr>
            <w:r>
              <w:rPr>
                <w:sz w:val="20"/>
              </w:rPr>
              <w:t>Emerging</w:t>
            </w:r>
          </w:p>
        </w:tc>
      </w:tr>
      <w:tr w:rsidR="005D6788" w:rsidTr="007A6022">
        <w:trPr>
          <w:cantSplit/>
          <w:trHeight w:val="20"/>
        </w:trPr>
        <w:tc>
          <w:tcPr>
            <w:tcW w:w="1530" w:type="dxa"/>
            <w:vMerge/>
            <w:shd w:val="clear" w:color="auto" w:fill="AF96B4"/>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Global citizenship</w:t>
            </w:r>
          </w:p>
        </w:tc>
        <w:tc>
          <w:tcPr>
            <w:tcW w:w="7020" w:type="dxa"/>
          </w:tcPr>
          <w:p w:rsidR="007A6022" w:rsidRPr="00715EBF" w:rsidRDefault="00C97191" w:rsidP="00EE49B9">
            <w:pPr>
              <w:pStyle w:val="ESBodyText"/>
              <w:rPr>
                <w:sz w:val="20"/>
              </w:rPr>
            </w:pPr>
            <w:r>
              <w:rPr>
                <w:sz w:val="20"/>
              </w:rPr>
              <w:t>Emerging moving towards Evolving</w:t>
            </w:r>
          </w:p>
        </w:tc>
      </w:tr>
      <w:tr w:rsidR="005D6788" w:rsidTr="007A6022">
        <w:trPr>
          <w:cantSplit/>
          <w:trHeight w:val="20"/>
        </w:trPr>
        <w:tc>
          <w:tcPr>
            <w:tcW w:w="1530" w:type="dxa"/>
            <w:vMerge/>
            <w:shd w:val="clear" w:color="auto" w:fill="AF96B4"/>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C97191" w:rsidP="00EE49B9">
            <w:pPr>
              <w:pStyle w:val="ESBodyText"/>
              <w:rPr>
                <w:sz w:val="20"/>
              </w:rPr>
            </w:pPr>
            <w:r>
              <w:rPr>
                <w:sz w:val="20"/>
              </w:rPr>
              <w:t>Evolving</w:t>
            </w:r>
          </w:p>
        </w:tc>
      </w:tr>
      <w:tr w:rsidR="005D6788" w:rsidTr="007A6022">
        <w:trPr>
          <w:cantSplit/>
          <w:trHeight w:val="20"/>
        </w:trPr>
        <w:tc>
          <w:tcPr>
            <w:tcW w:w="1530" w:type="dxa"/>
            <w:vMerge/>
            <w:shd w:val="clear" w:color="auto" w:fill="AF96B4"/>
            <w:textDirection w:val="btLr"/>
          </w:tcPr>
          <w:p w:rsidR="007A6022" w:rsidRPr="00650A99" w:rsidRDefault="00194F1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194F1C" w:rsidP="00EE49B9">
            <w:pPr>
              <w:pStyle w:val="ESBodyText"/>
              <w:rPr>
                <w:sz w:val="20"/>
              </w:rPr>
            </w:pPr>
          </w:p>
        </w:tc>
        <w:tc>
          <w:tcPr>
            <w:tcW w:w="6278" w:type="dxa"/>
            <w:tcBorders>
              <w:left w:val="nil"/>
            </w:tcBorders>
          </w:tcPr>
          <w:p w:rsidR="007A6022" w:rsidRPr="00715EBF" w:rsidRDefault="00C97191" w:rsidP="00EE49B9">
            <w:pPr>
              <w:pStyle w:val="ESBodyText"/>
              <w:rPr>
                <w:sz w:val="20"/>
              </w:rPr>
            </w:pPr>
            <w:r>
              <w:rPr>
                <w:rFonts w:eastAsia="Arial"/>
                <w:color w:val="000000"/>
                <w:sz w:val="20"/>
              </w:rPr>
              <w:t>Parents and carers as partners</w:t>
            </w:r>
          </w:p>
        </w:tc>
        <w:tc>
          <w:tcPr>
            <w:tcW w:w="7020" w:type="dxa"/>
          </w:tcPr>
          <w:p w:rsidR="007A6022" w:rsidRPr="00715EBF" w:rsidRDefault="00C97191" w:rsidP="00EE49B9">
            <w:pPr>
              <w:pStyle w:val="ESBodyText"/>
              <w:rPr>
                <w:sz w:val="20"/>
              </w:rPr>
            </w:pPr>
            <w:r>
              <w:rPr>
                <w:sz w:val="20"/>
              </w:rPr>
              <w:t>Evolving</w:t>
            </w:r>
          </w:p>
        </w:tc>
      </w:tr>
    </w:tbl>
    <w:p w:rsidR="00E47C20" w:rsidRDefault="00194F1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D6788" w:rsidTr="00A84052">
        <w:trPr>
          <w:trHeight w:val="15"/>
        </w:trPr>
        <w:tc>
          <w:tcPr>
            <w:tcW w:w="3905" w:type="dxa"/>
            <w:shd w:val="clear" w:color="auto" w:fill="D9D9D9" w:themeFill="background1" w:themeFillShade="D9"/>
          </w:tcPr>
          <w:p w:rsidR="00C703C5" w:rsidRPr="006C72CF" w:rsidRDefault="00C97191" w:rsidP="00EE49B9">
            <w:pPr>
              <w:pStyle w:val="ESBodyText"/>
              <w:rPr>
                <w:b/>
                <w:sz w:val="20"/>
              </w:rPr>
            </w:pPr>
            <w:r w:rsidRPr="006C72CF">
              <w:rPr>
                <w:b/>
                <w:sz w:val="20"/>
              </w:rPr>
              <w:t>Enter your reflective comments</w:t>
            </w:r>
          </w:p>
        </w:tc>
        <w:tc>
          <w:tcPr>
            <w:tcW w:w="11215" w:type="dxa"/>
          </w:tcPr>
          <w:p w:rsidR="00C703C5" w:rsidRPr="006C72CF" w:rsidRDefault="00C97191" w:rsidP="00EE49B9">
            <w:pPr>
              <w:pStyle w:val="ESBodyText"/>
              <w:rPr>
                <w:sz w:val="20"/>
              </w:rPr>
            </w:pPr>
            <w:r>
              <w:rPr>
                <w:sz w:val="20"/>
              </w:rPr>
              <w:t>Although the school works closely with services and agencies to support student engagement and learning, further work is required to address student absence. Developing opportunities for students to provide feedback about their learning, and contribute to the school through leadership opportunities will provide further insight in how we can improve student engagement.</w:t>
            </w:r>
          </w:p>
        </w:tc>
      </w:tr>
      <w:tr w:rsidR="005D6788" w:rsidTr="00A84052">
        <w:trPr>
          <w:trHeight w:val="128"/>
        </w:trPr>
        <w:tc>
          <w:tcPr>
            <w:tcW w:w="3905" w:type="dxa"/>
            <w:shd w:val="clear" w:color="auto" w:fill="D9D9D9" w:themeFill="background1" w:themeFillShade="D9"/>
          </w:tcPr>
          <w:p w:rsidR="00C703C5" w:rsidRPr="006C72CF" w:rsidRDefault="00C97191"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2021</w:t>
            </w:r>
          </w:p>
        </w:tc>
        <w:tc>
          <w:tcPr>
            <w:tcW w:w="11215" w:type="dxa"/>
          </w:tcPr>
          <w:p w:rsidR="00C703C5" w:rsidRPr="006C72CF" w:rsidRDefault="00C97191" w:rsidP="00EE49B9">
            <w:pPr>
              <w:pStyle w:val="ESBodyText"/>
              <w:rPr>
                <w:sz w:val="20"/>
              </w:rPr>
            </w:pPr>
            <w:r>
              <w:rPr>
                <w:sz w:val="20"/>
              </w:rPr>
              <w:t>The school has a young staffing profile so it will continue to build staff curriculum knowledge, and skills by engaging in a math consultant.</w:t>
            </w:r>
            <w:r>
              <w:rPr>
                <w:sz w:val="20"/>
              </w:rPr>
              <w:br/>
              <w:t>The school has been successful in receiving funding for a chaplain that will work closely with the school wellbeing teacher to continue to develop.family relationships to support student attendance.</w:t>
            </w:r>
            <w:r>
              <w:rPr>
                <w:sz w:val="20"/>
              </w:rPr>
              <w:br/>
            </w:r>
          </w:p>
        </w:tc>
      </w:tr>
      <w:tr w:rsidR="005D6788" w:rsidTr="00A84052">
        <w:trPr>
          <w:trHeight w:val="128"/>
        </w:trPr>
        <w:tc>
          <w:tcPr>
            <w:tcW w:w="3905" w:type="dxa"/>
            <w:shd w:val="clear" w:color="auto" w:fill="D9D9D9" w:themeFill="background1" w:themeFillShade="D9"/>
          </w:tcPr>
          <w:p w:rsidR="00687FB5" w:rsidRPr="006C72CF" w:rsidRDefault="00C97191" w:rsidP="00687FB5">
            <w:pPr>
              <w:pStyle w:val="ESBodyText"/>
              <w:rPr>
                <w:b/>
                <w:sz w:val="20"/>
              </w:rPr>
            </w:pPr>
            <w:r>
              <w:rPr>
                <w:b/>
                <w:sz w:val="20"/>
              </w:rPr>
              <w:t>Documents that support this plan</w:t>
            </w:r>
          </w:p>
        </w:tc>
        <w:tc>
          <w:tcPr>
            <w:tcW w:w="11215" w:type="dxa"/>
          </w:tcPr>
          <w:p w:rsidR="00687FB5" w:rsidRPr="006C72CF" w:rsidRDefault="00194F1C" w:rsidP="00EE49B9">
            <w:pPr>
              <w:pStyle w:val="ESBodyText"/>
              <w:rPr>
                <w:sz w:val="20"/>
              </w:rPr>
            </w:pPr>
          </w:p>
        </w:tc>
      </w:tr>
    </w:tbl>
    <w:p w:rsidR="00C703C5" w:rsidRDefault="00194F1C"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C97191" w:rsidP="00BF76C7">
      <w:pPr>
        <w:ind w:left="-540" w:right="-632"/>
        <w:rPr>
          <w:b/>
          <w:color w:val="AF272F"/>
          <w:sz w:val="32"/>
          <w:szCs w:val="32"/>
        </w:rPr>
      </w:pPr>
      <w:r w:rsidRPr="00242590">
        <w:rPr>
          <w:b/>
          <w:color w:val="AF272F"/>
          <w:sz w:val="32"/>
          <w:szCs w:val="32"/>
        </w:rPr>
        <w:lastRenderedPageBreak/>
        <w:t xml:space="preserve">SSP Goals Targets and KIS </w:t>
      </w:r>
    </w:p>
    <w:p w:rsidR="0038585D" w:rsidRPr="00864EAA" w:rsidRDefault="00194F1C"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5D6788" w:rsidTr="00AF716B">
        <w:trPr>
          <w:trHeight w:val="15"/>
        </w:trPr>
        <w:tc>
          <w:tcPr>
            <w:tcW w:w="4055" w:type="dxa"/>
            <w:shd w:val="clear" w:color="auto" w:fill="D9D9D9" w:themeFill="background1" w:themeFillShade="D9"/>
          </w:tcPr>
          <w:p w:rsidR="008A05A5" w:rsidRPr="001C2589" w:rsidRDefault="00C97191"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C97191" w:rsidP="00994A0F">
            <w:pPr>
              <w:pStyle w:val="ESBodyText"/>
              <w:spacing w:after="0"/>
              <w:rPr>
                <w:sz w:val="20"/>
                <w:szCs w:val="24"/>
              </w:rPr>
            </w:pPr>
            <w:r>
              <w:rPr>
                <w:sz w:val="20"/>
              </w:rPr>
              <w:t>2021 Priorities Goal</w:t>
            </w:r>
          </w:p>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t>Target 1.1</w:t>
            </w:r>
          </w:p>
        </w:tc>
        <w:tc>
          <w:tcPr>
            <w:tcW w:w="11060" w:type="dxa"/>
            <w:shd w:val="clear" w:color="auto" w:fill="FFFFFF" w:themeFill="background1"/>
          </w:tcPr>
          <w:p w:rsidR="005D6788" w:rsidRDefault="00C97191">
            <w:r>
              <w:rPr>
                <w:rFonts w:ascii="Times New Roman" w:eastAsia="Times New Roman" w:hAnsi="Times New Roman" w:cs="Times New Roman"/>
                <w:sz w:val="24"/>
                <w:szCs w:val="24"/>
              </w:rPr>
              <w:t>Support for the 2021 Priorities</w:t>
            </w:r>
          </w:p>
        </w:tc>
      </w:tr>
      <w:tr w:rsidR="005D6788" w:rsidTr="0063348B">
        <w:trPr>
          <w:trHeight w:val="15"/>
        </w:trPr>
        <w:tc>
          <w:tcPr>
            <w:tcW w:w="4055" w:type="dxa"/>
            <w:shd w:val="clear" w:color="auto" w:fill="62BFEB"/>
          </w:tcPr>
          <w:p w:rsidR="0038585D" w:rsidRDefault="00C97191" w:rsidP="00994A0F">
            <w:pPr>
              <w:pStyle w:val="Heading3"/>
              <w:spacing w:before="0" w:after="0"/>
              <w:rPr>
                <w:szCs w:val="20"/>
              </w:rPr>
            </w:pPr>
            <w:r>
              <w:rPr>
                <w:szCs w:val="20"/>
              </w:rPr>
              <w:t>Key Improvement Strategy 1.a</w:t>
            </w:r>
          </w:p>
          <w:p w:rsidR="005D6788" w:rsidRDefault="00C97191">
            <w:r>
              <w:rPr>
                <w:sz w:val="20"/>
              </w:rPr>
              <w:t xml:space="preserve">Curriculum planning and assessment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Learning, catch-up and extension priority</w:t>
            </w:r>
          </w:p>
        </w:tc>
      </w:tr>
      <w:tr w:rsidR="005D6788" w:rsidTr="0063348B">
        <w:trPr>
          <w:trHeight w:val="15"/>
        </w:trPr>
        <w:tc>
          <w:tcPr>
            <w:tcW w:w="4055" w:type="dxa"/>
            <w:shd w:val="clear" w:color="auto" w:fill="F47721"/>
          </w:tcPr>
          <w:p w:rsidR="0038585D" w:rsidRDefault="00C97191" w:rsidP="00994A0F">
            <w:pPr>
              <w:pStyle w:val="Heading3"/>
              <w:spacing w:before="0" w:after="0"/>
              <w:rPr>
                <w:szCs w:val="20"/>
              </w:rPr>
            </w:pPr>
            <w:r>
              <w:rPr>
                <w:szCs w:val="20"/>
              </w:rPr>
              <w:t>Key Improvement Strategy 1.b</w:t>
            </w:r>
          </w:p>
          <w:p w:rsidR="005D6788" w:rsidRDefault="00C97191">
            <w:r>
              <w:rPr>
                <w:sz w:val="20"/>
              </w:rPr>
              <w:t xml:space="preserve">Health and wellbeing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Happy, active and healthy kids priority</w:t>
            </w:r>
          </w:p>
        </w:tc>
      </w:tr>
      <w:tr w:rsidR="005D6788" w:rsidTr="0063348B">
        <w:trPr>
          <w:trHeight w:val="15"/>
        </w:trPr>
        <w:tc>
          <w:tcPr>
            <w:tcW w:w="4055" w:type="dxa"/>
            <w:shd w:val="clear" w:color="auto" w:fill="AF96B4"/>
          </w:tcPr>
          <w:p w:rsidR="0038585D" w:rsidRDefault="00C97191" w:rsidP="00994A0F">
            <w:pPr>
              <w:pStyle w:val="Heading3"/>
              <w:spacing w:before="0" w:after="0"/>
              <w:rPr>
                <w:szCs w:val="20"/>
              </w:rPr>
            </w:pPr>
            <w:r>
              <w:rPr>
                <w:szCs w:val="20"/>
              </w:rPr>
              <w:t>Key Improvement Strategy 1.c</w:t>
            </w:r>
          </w:p>
          <w:p w:rsidR="005D6788" w:rsidRDefault="00C97191">
            <w:r>
              <w:rPr>
                <w:sz w:val="20"/>
              </w:rPr>
              <w:t xml:space="preserve">Building communities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Connected schools priority</w:t>
            </w:r>
          </w:p>
        </w:tc>
      </w:tr>
      <w:tr w:rsidR="005D6788" w:rsidTr="00AF716B">
        <w:trPr>
          <w:trHeight w:val="15"/>
        </w:trPr>
        <w:tc>
          <w:tcPr>
            <w:tcW w:w="4055" w:type="dxa"/>
            <w:shd w:val="clear" w:color="auto" w:fill="D9D9D9" w:themeFill="background1" w:themeFillShade="D9"/>
          </w:tcPr>
          <w:p w:rsidR="008A05A5" w:rsidRPr="001C2589" w:rsidRDefault="00C97191"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C97191" w:rsidP="00994A0F">
            <w:pPr>
              <w:pStyle w:val="ESBodyText"/>
              <w:spacing w:after="0"/>
              <w:rPr>
                <w:sz w:val="20"/>
                <w:szCs w:val="24"/>
              </w:rPr>
            </w:pPr>
            <w:r>
              <w:rPr>
                <w:sz w:val="20"/>
              </w:rPr>
              <w:t>To maximise the learning growth of every student in Literacy and Numeracy</w:t>
            </w:r>
          </w:p>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t>Target 2.1</w:t>
            </w:r>
          </w:p>
        </w:tc>
        <w:tc>
          <w:tcPr>
            <w:tcW w:w="11060" w:type="dxa"/>
            <w:shd w:val="clear" w:color="auto" w:fill="FFFFFF" w:themeFill="background1"/>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proportion of students achieving above-expected NAPLAN Benchmark Growth in Reading, Spelling and Numeracy to be at or above the level shown below.</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 Students achieving above-expected growth (School)</w:t>
            </w:r>
          </w:p>
          <w:p w:rsidR="005D6788" w:rsidRDefault="00C97191">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17%</w:t>
            </w:r>
          </w:p>
          <w:p w:rsidR="005D6788" w:rsidRDefault="00C97191">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20%</w:t>
            </w:r>
          </w:p>
          <w:p w:rsidR="005D6788" w:rsidRDefault="00C97191">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8%</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 Students achieving above-expected growth (Similar School)</w:t>
            </w:r>
          </w:p>
          <w:p w:rsidR="005D6788" w:rsidRDefault="00C97191">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20%</w:t>
            </w:r>
          </w:p>
          <w:p w:rsidR="005D6788" w:rsidRDefault="00C97191">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25%</w:t>
            </w:r>
          </w:p>
          <w:p w:rsidR="005D6788" w:rsidRDefault="00C97191">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Numeracy 15%</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 Students achieving above-expected growth (Target)</w:t>
            </w:r>
          </w:p>
          <w:p w:rsidR="005D6788" w:rsidRDefault="00C97191">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20%+</w:t>
            </w:r>
          </w:p>
          <w:p w:rsidR="005D6788" w:rsidRDefault="00C97191">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25%+</w:t>
            </w:r>
          </w:p>
          <w:p w:rsidR="005D6788" w:rsidRDefault="00C97191">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15%+</w:t>
            </w:r>
          </w:p>
          <w:p w:rsidR="005D6788" w:rsidRDefault="005D6788"/>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lastRenderedPageBreak/>
              <w:t>Target 2.2</w:t>
            </w:r>
          </w:p>
        </w:tc>
        <w:tc>
          <w:tcPr>
            <w:tcW w:w="11060" w:type="dxa"/>
            <w:shd w:val="clear" w:color="auto" w:fill="FFFFFF" w:themeFill="background1"/>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proportion of students achieving in the Top 2 Bands in NAPLAN Numeracy (Years 3 and 5) to be at or above 20 percent, from zero percent in Year 3 and eight percent in Year 5 (2019)</w:t>
            </w:r>
          </w:p>
          <w:p w:rsidR="005D6788" w:rsidRDefault="005D6788"/>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t>Target 2.3</w:t>
            </w:r>
          </w:p>
        </w:tc>
        <w:tc>
          <w:tcPr>
            <w:tcW w:w="11060" w:type="dxa"/>
            <w:shd w:val="clear" w:color="auto" w:fill="FFFFFF" w:themeFill="background1"/>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survey variables:</w:t>
            </w:r>
          </w:p>
          <w:p w:rsidR="005D6788" w:rsidRDefault="00C97191">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to School Survey: Stimulated Learning Challenge (51 percent in 2020) and Differentiated Learning (71 percent in 2020) to at least 80 percent</w:t>
            </w:r>
          </w:p>
          <w:p w:rsidR="005D6788" w:rsidRDefault="00C97191">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Staff Survey: Academic Emphasis (35 percent in 2020) and Collective Efficacy (44 percent in 2020) to at least 75 percent.</w:t>
            </w:r>
          </w:p>
          <w:p w:rsidR="005D6788" w:rsidRDefault="005D6788"/>
        </w:tc>
      </w:tr>
      <w:tr w:rsidR="005D6788" w:rsidTr="0063348B">
        <w:trPr>
          <w:trHeight w:val="15"/>
        </w:trPr>
        <w:tc>
          <w:tcPr>
            <w:tcW w:w="4055" w:type="dxa"/>
            <w:shd w:val="clear" w:color="auto" w:fill="62BFEB"/>
          </w:tcPr>
          <w:p w:rsidR="0038585D" w:rsidRDefault="00C97191" w:rsidP="00994A0F">
            <w:pPr>
              <w:pStyle w:val="Heading3"/>
              <w:spacing w:before="0" w:after="0"/>
              <w:rPr>
                <w:szCs w:val="20"/>
              </w:rPr>
            </w:pPr>
            <w:r>
              <w:rPr>
                <w:szCs w:val="20"/>
              </w:rPr>
              <w:t>Key Improvement Strategy 2.a</w:t>
            </w:r>
          </w:p>
          <w:p w:rsidR="005D6788" w:rsidRDefault="00C97191">
            <w:r>
              <w:rPr>
                <w:sz w:val="20"/>
              </w:rPr>
              <w:t xml:space="preserve">Building practice excellence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 xml:space="preserve">Build all teachers’ collective capability and effectiveness in using assessment data to plan for differentiation of teaching and challenge in learning </w:t>
            </w:r>
          </w:p>
        </w:tc>
      </w:tr>
      <w:tr w:rsidR="005D6788" w:rsidTr="0063348B">
        <w:trPr>
          <w:trHeight w:val="15"/>
        </w:trPr>
        <w:tc>
          <w:tcPr>
            <w:tcW w:w="4055" w:type="dxa"/>
            <w:shd w:val="clear" w:color="auto" w:fill="62BFEB"/>
          </w:tcPr>
          <w:p w:rsidR="0038585D" w:rsidRDefault="00C97191" w:rsidP="00994A0F">
            <w:pPr>
              <w:pStyle w:val="Heading3"/>
              <w:spacing w:before="0" w:after="0"/>
              <w:rPr>
                <w:szCs w:val="20"/>
              </w:rPr>
            </w:pPr>
            <w:r>
              <w:rPr>
                <w:szCs w:val="20"/>
              </w:rPr>
              <w:t>Key Improvement Strategy 2.b</w:t>
            </w:r>
          </w:p>
          <w:p w:rsidR="005D6788" w:rsidRDefault="00C97191">
            <w:r>
              <w:rPr>
                <w:sz w:val="20"/>
              </w:rPr>
              <w:t xml:space="preserve">Curriculum planning and assessment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Develop a whole school curriculum plan that supports authentic connections between Literacy learning and other learning areas</w:t>
            </w:r>
          </w:p>
        </w:tc>
      </w:tr>
      <w:tr w:rsidR="005D6788" w:rsidTr="0063348B">
        <w:trPr>
          <w:trHeight w:val="15"/>
        </w:trPr>
        <w:tc>
          <w:tcPr>
            <w:tcW w:w="4055" w:type="dxa"/>
            <w:shd w:val="clear" w:color="auto" w:fill="62BFEB"/>
          </w:tcPr>
          <w:p w:rsidR="0038585D" w:rsidRDefault="00C97191" w:rsidP="00994A0F">
            <w:pPr>
              <w:pStyle w:val="Heading3"/>
              <w:spacing w:before="0" w:after="0"/>
              <w:rPr>
                <w:szCs w:val="20"/>
              </w:rPr>
            </w:pPr>
            <w:r>
              <w:rPr>
                <w:szCs w:val="20"/>
              </w:rPr>
              <w:t>Key Improvement Strategy 2.c</w:t>
            </w:r>
          </w:p>
          <w:p w:rsidR="005D6788" w:rsidRDefault="00C97191">
            <w:r>
              <w:rPr>
                <w:sz w:val="20"/>
              </w:rPr>
              <w:lastRenderedPageBreak/>
              <w:t xml:space="preserve">Curriculum planning and assessment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lastRenderedPageBreak/>
              <w:t>Build all teachers’ understanding of conceptual frameworks in Numeracy, and their capability in scaffolding students’ learning in this area</w:t>
            </w:r>
          </w:p>
        </w:tc>
      </w:tr>
      <w:tr w:rsidR="005D6788" w:rsidTr="0063348B">
        <w:trPr>
          <w:trHeight w:val="15"/>
        </w:trPr>
        <w:tc>
          <w:tcPr>
            <w:tcW w:w="4055" w:type="dxa"/>
            <w:shd w:val="clear" w:color="auto" w:fill="62BFEB"/>
          </w:tcPr>
          <w:p w:rsidR="0038585D" w:rsidRDefault="00C97191" w:rsidP="00994A0F">
            <w:pPr>
              <w:pStyle w:val="Heading3"/>
              <w:spacing w:before="0" w:after="0"/>
              <w:rPr>
                <w:szCs w:val="20"/>
              </w:rPr>
            </w:pPr>
            <w:r>
              <w:rPr>
                <w:szCs w:val="20"/>
              </w:rPr>
              <w:t>Key Improvement Strategy 2.d</w:t>
            </w:r>
          </w:p>
          <w:p w:rsidR="005D6788" w:rsidRDefault="00C97191">
            <w:r>
              <w:rPr>
                <w:sz w:val="20"/>
              </w:rPr>
              <w:t xml:space="preserve">Evidence-based high-impact teaching strategies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Develop and embed high impact teaching strategies within the school’s instructional models for Literacy and Numeracy</w:t>
            </w:r>
          </w:p>
        </w:tc>
      </w:tr>
      <w:tr w:rsidR="005D6788" w:rsidTr="00AF716B">
        <w:trPr>
          <w:trHeight w:val="15"/>
        </w:trPr>
        <w:tc>
          <w:tcPr>
            <w:tcW w:w="4055" w:type="dxa"/>
            <w:shd w:val="clear" w:color="auto" w:fill="D9D9D9" w:themeFill="background1" w:themeFillShade="D9"/>
          </w:tcPr>
          <w:p w:rsidR="008A05A5" w:rsidRPr="001C2589" w:rsidRDefault="00C97191"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C97191" w:rsidP="00994A0F">
            <w:pPr>
              <w:pStyle w:val="ESBodyText"/>
              <w:spacing w:after="0"/>
              <w:rPr>
                <w:sz w:val="20"/>
                <w:szCs w:val="24"/>
              </w:rPr>
            </w:pPr>
            <w:r>
              <w:rPr>
                <w:sz w:val="20"/>
              </w:rPr>
              <w:t>Maximise the engagement and agency of every student in their learning</w:t>
            </w:r>
          </w:p>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t>Target 3.1</w:t>
            </w:r>
          </w:p>
        </w:tc>
        <w:tc>
          <w:tcPr>
            <w:tcW w:w="11060" w:type="dxa"/>
            <w:shd w:val="clear" w:color="auto" w:fill="FFFFFF" w:themeFill="background1"/>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AToSS variables to at least 80 percent:</w:t>
            </w:r>
          </w:p>
          <w:p w:rsidR="005D6788" w:rsidRDefault="00C97191">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(from 55 percent in 2020)</w:t>
            </w:r>
          </w:p>
          <w:p w:rsidR="005D6788" w:rsidRDefault="00C97191">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56 percent in 2020)</w:t>
            </w:r>
          </w:p>
          <w:p w:rsidR="005D6788" w:rsidRDefault="00C97191">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73 percent in 2020)</w:t>
            </w:r>
          </w:p>
          <w:p w:rsidR="005D6788" w:rsidRDefault="00C97191">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Concern (from 68 percent in 2020)</w:t>
            </w:r>
          </w:p>
          <w:p w:rsidR="005D6788" w:rsidRDefault="00C97191">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(from 62 percent in 2020)</w:t>
            </w:r>
          </w:p>
          <w:p w:rsidR="005D6788" w:rsidRDefault="005D6788"/>
        </w:tc>
      </w:tr>
      <w:tr w:rsidR="005D6788" w:rsidTr="0063348B">
        <w:trPr>
          <w:trHeight w:val="15"/>
        </w:trPr>
        <w:tc>
          <w:tcPr>
            <w:tcW w:w="4055" w:type="dxa"/>
            <w:shd w:val="clear" w:color="auto" w:fill="D9D9D9" w:themeFill="background1" w:themeFillShade="D9"/>
          </w:tcPr>
          <w:p w:rsidR="0038585D" w:rsidRDefault="00C97191" w:rsidP="00994A0F">
            <w:pPr>
              <w:pStyle w:val="Heading3"/>
              <w:spacing w:before="0" w:after="0"/>
              <w:rPr>
                <w:szCs w:val="20"/>
              </w:rPr>
            </w:pPr>
            <w:r>
              <w:rPr>
                <w:szCs w:val="20"/>
              </w:rPr>
              <w:t>Target 3.2</w:t>
            </w:r>
          </w:p>
        </w:tc>
        <w:tc>
          <w:tcPr>
            <w:tcW w:w="11060" w:type="dxa"/>
            <w:shd w:val="clear" w:color="auto" w:fill="FFFFFF" w:themeFill="background1"/>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SSS variable to at least 60 percent:</w:t>
            </w:r>
          </w:p>
          <w:p w:rsidR="005D6788" w:rsidRDefault="00C97191">
            <w:pPr>
              <w:numPr>
                <w:ilvl w:val="0"/>
                <w:numId w:val="23"/>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34 percent in 2020)</w:t>
            </w:r>
          </w:p>
          <w:p w:rsidR="005D6788" w:rsidRDefault="005D6788"/>
        </w:tc>
      </w:tr>
      <w:tr w:rsidR="005D6788" w:rsidTr="0063348B">
        <w:trPr>
          <w:trHeight w:val="15"/>
        </w:trPr>
        <w:tc>
          <w:tcPr>
            <w:tcW w:w="4055" w:type="dxa"/>
            <w:shd w:val="clear" w:color="auto" w:fill="auto"/>
          </w:tcPr>
          <w:p w:rsidR="0038585D" w:rsidRDefault="00C97191" w:rsidP="00994A0F">
            <w:pPr>
              <w:pStyle w:val="Heading3"/>
              <w:spacing w:before="0" w:after="0"/>
              <w:rPr>
                <w:szCs w:val="20"/>
              </w:rPr>
            </w:pPr>
            <w:r>
              <w:rPr>
                <w:szCs w:val="20"/>
              </w:rPr>
              <w:t>Key Improvement Strategy 3.a</w:t>
            </w:r>
          </w:p>
          <w:p w:rsidR="005D6788" w:rsidRDefault="00C97191">
            <w:r>
              <w:rPr>
                <w:sz w:val="20"/>
              </w:rPr>
              <w:t xml:space="preserve">Empowering students and building school pride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Build all staff capability to activate and embed student voice and agency in learning</w:t>
            </w:r>
          </w:p>
        </w:tc>
      </w:tr>
      <w:tr w:rsidR="005D6788" w:rsidTr="0063348B">
        <w:trPr>
          <w:trHeight w:val="15"/>
        </w:trPr>
        <w:tc>
          <w:tcPr>
            <w:tcW w:w="4055" w:type="dxa"/>
            <w:shd w:val="clear" w:color="auto" w:fill="FFCA08"/>
          </w:tcPr>
          <w:p w:rsidR="0038585D" w:rsidRDefault="00C97191" w:rsidP="00994A0F">
            <w:pPr>
              <w:pStyle w:val="Heading3"/>
              <w:spacing w:before="0" w:after="0"/>
              <w:rPr>
                <w:szCs w:val="20"/>
              </w:rPr>
            </w:pPr>
            <w:r>
              <w:rPr>
                <w:szCs w:val="20"/>
              </w:rPr>
              <w:t>Key Improvement Strategy 3.b</w:t>
            </w:r>
          </w:p>
          <w:p w:rsidR="005D6788" w:rsidRDefault="00C97191">
            <w:r>
              <w:rPr>
                <w:sz w:val="20"/>
              </w:rPr>
              <w:t xml:space="preserve">Vision, values and culture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Embed structures and processes that support effective communication and collaboration between leaders, teachers, students and families</w:t>
            </w:r>
          </w:p>
        </w:tc>
      </w:tr>
      <w:tr w:rsidR="005D6788" w:rsidTr="0063348B">
        <w:trPr>
          <w:trHeight w:val="15"/>
        </w:trPr>
        <w:tc>
          <w:tcPr>
            <w:tcW w:w="4055" w:type="dxa"/>
            <w:shd w:val="clear" w:color="auto" w:fill="auto"/>
          </w:tcPr>
          <w:p w:rsidR="0038585D" w:rsidRDefault="00C97191" w:rsidP="00994A0F">
            <w:pPr>
              <w:pStyle w:val="Heading3"/>
              <w:spacing w:before="0" w:after="0"/>
              <w:rPr>
                <w:szCs w:val="20"/>
              </w:rPr>
            </w:pPr>
            <w:r>
              <w:rPr>
                <w:szCs w:val="20"/>
              </w:rPr>
              <w:lastRenderedPageBreak/>
              <w:t>Key Improvement Strategy 3.c</w:t>
            </w:r>
          </w:p>
          <w:p w:rsidR="005D6788" w:rsidRDefault="00C97191">
            <w:r>
              <w:rPr>
                <w:sz w:val="20"/>
              </w:rPr>
              <w:t xml:space="preserve">Intellectual engagement and self-awareness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Develop and implement an inquiry-based and discipline-rich curriculum approach that is responsive, challenging and engaging for students</w:t>
            </w:r>
          </w:p>
        </w:tc>
      </w:tr>
      <w:tr w:rsidR="005D6788" w:rsidTr="0063348B">
        <w:trPr>
          <w:trHeight w:val="15"/>
        </w:trPr>
        <w:tc>
          <w:tcPr>
            <w:tcW w:w="4055" w:type="dxa"/>
            <w:shd w:val="clear" w:color="auto" w:fill="auto"/>
          </w:tcPr>
          <w:p w:rsidR="0038585D" w:rsidRDefault="00C97191" w:rsidP="00994A0F">
            <w:pPr>
              <w:pStyle w:val="Heading3"/>
              <w:spacing w:before="0" w:after="0"/>
              <w:rPr>
                <w:szCs w:val="20"/>
              </w:rPr>
            </w:pPr>
            <w:r>
              <w:rPr>
                <w:szCs w:val="20"/>
              </w:rPr>
              <w:t>Key Improvement Strategy 3.d</w:t>
            </w:r>
          </w:p>
          <w:p w:rsidR="005D6788" w:rsidRDefault="00C97191">
            <w:r>
              <w:rPr>
                <w:sz w:val="20"/>
              </w:rPr>
              <w:t xml:space="preserve">Setting expectations and promoting inclusion </w:t>
            </w:r>
          </w:p>
        </w:tc>
        <w:tc>
          <w:tcPr>
            <w:tcW w:w="11060" w:type="dxa"/>
            <w:shd w:val="clear" w:color="auto" w:fill="FFFFFF" w:themeFill="background1"/>
          </w:tcPr>
          <w:p w:rsidR="0038585D" w:rsidRPr="00FE3D5C" w:rsidRDefault="00C97191" w:rsidP="00994A0F">
            <w:pPr>
              <w:pStyle w:val="ESBodyText"/>
              <w:spacing w:after="0"/>
              <w:rPr>
                <w:sz w:val="20"/>
                <w:szCs w:val="24"/>
              </w:rPr>
            </w:pPr>
            <w:r>
              <w:rPr>
                <w:sz w:val="20"/>
              </w:rPr>
              <w:t xml:space="preserve">Build all staff capability to respond to the learning needs of individual groups, especially those at risk of disengaging, or those with special needs. </w:t>
            </w:r>
          </w:p>
        </w:tc>
      </w:tr>
    </w:tbl>
    <w:p w:rsidR="005E684F" w:rsidRPr="00FA10DB" w:rsidRDefault="00194F1C" w:rsidP="005E684F">
      <w:pPr>
        <w:ind w:right="-632"/>
        <w:rPr>
          <w:b/>
          <w:color w:val="AF272F"/>
          <w:sz w:val="36"/>
          <w:szCs w:val="44"/>
        </w:rPr>
      </w:pPr>
    </w:p>
    <w:p w:rsidR="005D6788" w:rsidRDefault="005D6788"/>
    <w:p w:rsidR="005D6788" w:rsidRDefault="005D6788"/>
    <w:p w:rsidR="005D6788" w:rsidRDefault="005D6788">
      <w:pPr>
        <w:sectPr w:rsidR="005D6788"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C97191"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194F1C"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5D6788" w:rsidTr="000100BE">
        <w:trPr>
          <w:trHeight w:val="783"/>
        </w:trPr>
        <w:tc>
          <w:tcPr>
            <w:tcW w:w="3589" w:type="dxa"/>
            <w:shd w:val="clear" w:color="auto" w:fill="D9D9D9" w:themeFill="background1" w:themeFillShade="D9"/>
          </w:tcPr>
          <w:p w:rsidR="00B06A30" w:rsidRPr="00AC7B7B" w:rsidRDefault="00C97191"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C97191" w:rsidP="00B06A30">
            <w:pPr>
              <w:pStyle w:val="Heading3"/>
              <w:spacing w:before="100" w:beforeAutospacing="1" w:after="0"/>
            </w:pPr>
            <w:r w:rsidRPr="00AC7B7B">
              <w:t>Is this selected for focus this year?</w:t>
            </w:r>
          </w:p>
          <w:p w:rsidR="00B06A30" w:rsidRPr="00AC7B7B" w:rsidRDefault="00194F1C" w:rsidP="00DA66C8">
            <w:pPr>
              <w:pStyle w:val="Heading3"/>
              <w:spacing w:before="100" w:beforeAutospacing="1" w:after="0"/>
            </w:pPr>
          </w:p>
        </w:tc>
        <w:tc>
          <w:tcPr>
            <w:tcW w:w="6219" w:type="dxa"/>
            <w:shd w:val="clear" w:color="auto" w:fill="D9D9D9" w:themeFill="background1" w:themeFillShade="D9"/>
          </w:tcPr>
          <w:p w:rsidR="00B06A30" w:rsidRPr="00DA66C8" w:rsidRDefault="00C97191"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C97191" w:rsidP="00DA66C8">
            <w:pPr>
              <w:pStyle w:val="Heading3"/>
              <w:spacing w:before="100" w:beforeAutospacing="1" w:after="0"/>
            </w:pPr>
            <w:r w:rsidRPr="00AC7B7B">
              <w:t>12 month target</w:t>
            </w:r>
          </w:p>
          <w:p w:rsidR="00B06A30" w:rsidRPr="00B06A30" w:rsidRDefault="00C97191"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5D6788" w:rsidTr="000F3492">
        <w:trPr>
          <w:trHeight w:val="83"/>
        </w:trPr>
        <w:tc>
          <w:tcPr>
            <w:tcW w:w="3589" w:type="dxa"/>
          </w:tcPr>
          <w:p w:rsidR="00B06A30" w:rsidRPr="00BB23C7" w:rsidRDefault="00C97191" w:rsidP="00BB23C7">
            <w:pPr>
              <w:pStyle w:val="ESBodyText"/>
              <w:spacing w:after="0"/>
            </w:pPr>
            <w:r>
              <w:rPr>
                <w:sz w:val="20"/>
              </w:rPr>
              <w:t>2021 Priorities Goal</w:t>
            </w:r>
          </w:p>
        </w:tc>
        <w:tc>
          <w:tcPr>
            <w:tcW w:w="1457" w:type="dxa"/>
          </w:tcPr>
          <w:p w:rsidR="00B06A30" w:rsidRPr="00BB23C7" w:rsidRDefault="00C97191" w:rsidP="00BB23C7">
            <w:pPr>
              <w:pStyle w:val="ESBodyText"/>
              <w:spacing w:after="0"/>
            </w:pPr>
            <w:r>
              <w:rPr>
                <w:sz w:val="20"/>
              </w:rPr>
              <w:t>Yes</w:t>
            </w:r>
          </w:p>
        </w:tc>
        <w:tc>
          <w:tcPr>
            <w:tcW w:w="6219" w:type="dxa"/>
          </w:tcPr>
          <w:p w:rsidR="005D6788" w:rsidRDefault="00C97191">
            <w:r>
              <w:rPr>
                <w:rFonts w:ascii="Times New Roman" w:eastAsia="Times New Roman" w:hAnsi="Times New Roman" w:cs="Times New Roman"/>
                <w:sz w:val="24"/>
                <w:szCs w:val="24"/>
              </w:rPr>
              <w:t>Support for the 2021 Priorities</w:t>
            </w:r>
          </w:p>
        </w:tc>
        <w:tc>
          <w:tcPr>
            <w:tcW w:w="3945" w:type="dxa"/>
          </w:tcPr>
          <w:p w:rsidR="00B06A30" w:rsidRPr="00BB23C7" w:rsidRDefault="00C97191" w:rsidP="00BB23C7">
            <w:pPr>
              <w:pStyle w:val="ESBodyText"/>
              <w:spacing w:after="0"/>
            </w:pPr>
            <w:r>
              <w:rPr>
                <w:sz w:val="20"/>
              </w:rPr>
              <w:t xml:space="preserve">1a. </w:t>
            </w:r>
            <w:r>
              <w:rPr>
                <w:sz w:val="20"/>
              </w:rPr>
              <w:br/>
              <w:t>By the end of 2021- Students achieving above-expected growth (Target)</w:t>
            </w:r>
            <w:r>
              <w:rPr>
                <w:sz w:val="20"/>
              </w:rPr>
              <w:br/>
              <w:t>Reading 19%</w:t>
            </w:r>
            <w:r>
              <w:rPr>
                <w:sz w:val="20"/>
              </w:rPr>
              <w:br/>
              <w:t>Spelling 22%</w:t>
            </w:r>
            <w:r>
              <w:rPr>
                <w:sz w:val="20"/>
              </w:rPr>
              <w:br/>
              <w:t>Numeracy 10%</w:t>
            </w:r>
            <w:r>
              <w:rPr>
                <w:sz w:val="20"/>
              </w:rPr>
              <w:br/>
            </w:r>
            <w:r>
              <w:rPr>
                <w:sz w:val="20"/>
              </w:rPr>
              <w:br/>
              <w:t>By 2021, the % of students achieving in the Top 2 Bands in NAPLAN Numeracy in Year 3 -5% and  Year 5 - 10%</w:t>
            </w:r>
            <w:r>
              <w:rPr>
                <w:sz w:val="20"/>
              </w:rPr>
              <w:br/>
            </w:r>
            <w:r>
              <w:rPr>
                <w:sz w:val="20"/>
              </w:rPr>
              <w:br/>
              <w:t xml:space="preserve">1b. </w:t>
            </w:r>
            <w:r>
              <w:rPr>
                <w:sz w:val="20"/>
              </w:rPr>
              <w:br/>
              <w:t>By 2021, increase the positive endorsement levels in the following survey variables:</w:t>
            </w:r>
            <w:r>
              <w:rPr>
                <w:sz w:val="20"/>
              </w:rPr>
              <w:br/>
              <w:t xml:space="preserve">Attitudes to School Survey: </w:t>
            </w:r>
            <w:r>
              <w:rPr>
                <w:sz w:val="20"/>
              </w:rPr>
              <w:br/>
              <w:t>Stimulated Learning Challenge 60%</w:t>
            </w:r>
            <w:r>
              <w:rPr>
                <w:sz w:val="20"/>
              </w:rPr>
              <w:br/>
              <w:t>Differentiated Learning 75%</w:t>
            </w:r>
            <w:r>
              <w:rPr>
                <w:sz w:val="20"/>
              </w:rPr>
              <w:br/>
              <w:t xml:space="preserve">Staff Survey: </w:t>
            </w:r>
            <w:r>
              <w:rPr>
                <w:sz w:val="20"/>
              </w:rPr>
              <w:br/>
              <w:t xml:space="preserve">Academic Emphasis 45% </w:t>
            </w:r>
            <w:r>
              <w:rPr>
                <w:sz w:val="20"/>
              </w:rPr>
              <w:br/>
              <w:t>Collective Efficacy 50%</w:t>
            </w:r>
            <w:r>
              <w:rPr>
                <w:sz w:val="20"/>
              </w:rPr>
              <w:br/>
            </w:r>
            <w:r>
              <w:rPr>
                <w:sz w:val="20"/>
              </w:rPr>
              <w:br/>
              <w:t xml:space="preserve">1c. </w:t>
            </w:r>
            <w:r>
              <w:rPr>
                <w:sz w:val="20"/>
              </w:rPr>
              <w:br/>
              <w:t>By 2021, increase the positive endorsement levels in the following AToSS variables to:</w:t>
            </w:r>
            <w:r>
              <w:rPr>
                <w:sz w:val="20"/>
              </w:rPr>
              <w:br/>
              <w:t>Sense of Confidence 60%</w:t>
            </w:r>
            <w:r>
              <w:rPr>
                <w:sz w:val="20"/>
              </w:rPr>
              <w:br/>
            </w:r>
            <w:r>
              <w:rPr>
                <w:sz w:val="20"/>
              </w:rPr>
              <w:lastRenderedPageBreak/>
              <w:t>Student Voice and Agency 60%</w:t>
            </w:r>
            <w:r>
              <w:rPr>
                <w:sz w:val="20"/>
              </w:rPr>
              <w:br/>
              <w:t xml:space="preserve">Motivation and Interest 75% </w:t>
            </w:r>
            <w:r>
              <w:rPr>
                <w:sz w:val="20"/>
              </w:rPr>
              <w:br/>
              <w:t>Teacher Concern 70%</w:t>
            </w:r>
            <w:r>
              <w:rPr>
                <w:sz w:val="20"/>
              </w:rPr>
              <w:br/>
              <w:t xml:space="preserve">School Connectedness 65% </w:t>
            </w:r>
            <w:r>
              <w:rPr>
                <w:sz w:val="20"/>
              </w:rPr>
              <w:br/>
            </w:r>
            <w:r>
              <w:rPr>
                <w:sz w:val="20"/>
              </w:rPr>
              <w:br/>
              <w:t>By 2021, increase the positive endorsement levels in the following SSS variable:</w:t>
            </w:r>
            <w:r>
              <w:rPr>
                <w:sz w:val="20"/>
              </w:rPr>
              <w:br/>
              <w:t>•Trust in students and parents 40%</w:t>
            </w:r>
          </w:p>
        </w:tc>
      </w:tr>
      <w:tr w:rsidR="005D6788" w:rsidTr="000F3492">
        <w:trPr>
          <w:trHeight w:val="83"/>
        </w:trPr>
        <w:tc>
          <w:tcPr>
            <w:tcW w:w="3589" w:type="dxa"/>
            <w:vMerge w:val="restart"/>
          </w:tcPr>
          <w:p w:rsidR="00B06A30" w:rsidRPr="00BB23C7" w:rsidRDefault="00C97191" w:rsidP="00BB23C7">
            <w:pPr>
              <w:pStyle w:val="ESBodyText"/>
              <w:spacing w:after="0"/>
            </w:pPr>
            <w:r>
              <w:rPr>
                <w:sz w:val="20"/>
              </w:rPr>
              <w:lastRenderedPageBreak/>
              <w:t>To maximise the learning growth of every student in Literacy and Numeracy</w:t>
            </w:r>
          </w:p>
        </w:tc>
        <w:tc>
          <w:tcPr>
            <w:tcW w:w="1457" w:type="dxa"/>
            <w:vMerge w:val="restart"/>
          </w:tcPr>
          <w:p w:rsidR="00B06A30" w:rsidRPr="00BB23C7" w:rsidRDefault="00C97191" w:rsidP="00BB23C7">
            <w:pPr>
              <w:pStyle w:val="ESBodyText"/>
              <w:spacing w:after="0"/>
            </w:pPr>
            <w:r>
              <w:rPr>
                <w:sz w:val="20"/>
              </w:rPr>
              <w:t>No</w:t>
            </w:r>
          </w:p>
        </w:tc>
        <w:tc>
          <w:tcPr>
            <w:tcW w:w="6219" w:type="dxa"/>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proportion of students achieving above-expected NAPLAN Benchmark Growth in Reading, Spelling and Numeracy to be at or above the level shown below.</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 Students achieving above-expected growth (School)</w:t>
            </w:r>
          </w:p>
          <w:p w:rsidR="005D6788" w:rsidRDefault="00C97191">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17%</w:t>
            </w:r>
          </w:p>
          <w:p w:rsidR="005D6788" w:rsidRDefault="00C97191">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20%</w:t>
            </w:r>
          </w:p>
          <w:p w:rsidR="005D6788" w:rsidRDefault="00C97191">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8%</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 Students achieving above-expected growth (Similar School)</w:t>
            </w:r>
          </w:p>
          <w:p w:rsidR="005D6788" w:rsidRDefault="00C97191">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20%</w:t>
            </w:r>
          </w:p>
          <w:p w:rsidR="005D6788" w:rsidRDefault="00C97191">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25%</w:t>
            </w:r>
          </w:p>
          <w:p w:rsidR="005D6788" w:rsidRDefault="00C97191">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15%</w:t>
            </w:r>
          </w:p>
          <w:p w:rsidR="005D6788" w:rsidRDefault="00C971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 Students achieving above-expected growth (Target)</w:t>
            </w:r>
          </w:p>
          <w:p w:rsidR="005D6788" w:rsidRDefault="00C97191">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20%+</w:t>
            </w:r>
          </w:p>
          <w:p w:rsidR="005D6788" w:rsidRDefault="00C97191">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25%+</w:t>
            </w:r>
          </w:p>
          <w:p w:rsidR="005D6788" w:rsidRDefault="00C97191">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15%+</w:t>
            </w:r>
          </w:p>
          <w:p w:rsidR="005D6788" w:rsidRDefault="005D6788"/>
        </w:tc>
        <w:tc>
          <w:tcPr>
            <w:tcW w:w="3945" w:type="dxa"/>
          </w:tcPr>
          <w:p w:rsidR="00B06A30" w:rsidRPr="00BB23C7" w:rsidRDefault="00194F1C" w:rsidP="00BB23C7">
            <w:pPr>
              <w:pStyle w:val="ESBodyText"/>
              <w:spacing w:after="0"/>
            </w:pPr>
          </w:p>
        </w:tc>
      </w:tr>
      <w:tr w:rsidR="005D6788" w:rsidTr="000F3492">
        <w:trPr>
          <w:trHeight w:val="83"/>
        </w:trPr>
        <w:tc>
          <w:tcPr>
            <w:tcW w:w="3589" w:type="dxa"/>
            <w:vMerge/>
          </w:tcPr>
          <w:p w:rsidR="00B06A30" w:rsidRPr="00BB23C7" w:rsidRDefault="00194F1C" w:rsidP="00BB23C7">
            <w:pPr>
              <w:pStyle w:val="ESBodyText"/>
              <w:spacing w:after="0"/>
            </w:pPr>
          </w:p>
        </w:tc>
        <w:tc>
          <w:tcPr>
            <w:tcW w:w="1457" w:type="dxa"/>
            <w:vMerge/>
          </w:tcPr>
          <w:p w:rsidR="00B06A30" w:rsidRPr="00BB23C7" w:rsidRDefault="00194F1C" w:rsidP="00BB23C7">
            <w:pPr>
              <w:pStyle w:val="ESBodyText"/>
              <w:spacing w:after="0"/>
            </w:pPr>
          </w:p>
        </w:tc>
        <w:tc>
          <w:tcPr>
            <w:tcW w:w="6219" w:type="dxa"/>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proportion of students achieving in the Top 2 Bands in NAPLAN Numeracy (Years 3 and 5) to be at or above 20 percent, from zero percent in Year 3 and eight percent in Year 5 (2019)</w:t>
            </w:r>
          </w:p>
          <w:p w:rsidR="005D6788" w:rsidRDefault="005D6788"/>
        </w:tc>
        <w:tc>
          <w:tcPr>
            <w:tcW w:w="3945" w:type="dxa"/>
          </w:tcPr>
          <w:p w:rsidR="00B06A30" w:rsidRPr="00BB23C7" w:rsidRDefault="00194F1C" w:rsidP="00BB23C7">
            <w:pPr>
              <w:pStyle w:val="ESBodyText"/>
              <w:spacing w:after="0"/>
            </w:pPr>
          </w:p>
        </w:tc>
      </w:tr>
      <w:tr w:rsidR="005D6788" w:rsidTr="000F3492">
        <w:trPr>
          <w:trHeight w:val="83"/>
        </w:trPr>
        <w:tc>
          <w:tcPr>
            <w:tcW w:w="3589" w:type="dxa"/>
            <w:vMerge/>
          </w:tcPr>
          <w:p w:rsidR="00B06A30" w:rsidRPr="00BB23C7" w:rsidRDefault="00194F1C" w:rsidP="00BB23C7">
            <w:pPr>
              <w:pStyle w:val="ESBodyText"/>
              <w:spacing w:after="0"/>
            </w:pPr>
          </w:p>
        </w:tc>
        <w:tc>
          <w:tcPr>
            <w:tcW w:w="1457" w:type="dxa"/>
            <w:vMerge/>
          </w:tcPr>
          <w:p w:rsidR="00B06A30" w:rsidRPr="00BB23C7" w:rsidRDefault="00194F1C" w:rsidP="00BB23C7">
            <w:pPr>
              <w:pStyle w:val="ESBodyText"/>
              <w:spacing w:after="0"/>
            </w:pPr>
          </w:p>
        </w:tc>
        <w:tc>
          <w:tcPr>
            <w:tcW w:w="6219" w:type="dxa"/>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survey variables:</w:t>
            </w:r>
          </w:p>
          <w:p w:rsidR="005D6788" w:rsidRDefault="00C97191">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to School Survey: Stimulated Learning Challenge (51 percent in 2020) and Differentiated Learning (71 percent in 2020) to at least 80 percent</w:t>
            </w:r>
          </w:p>
          <w:p w:rsidR="005D6788" w:rsidRDefault="00C97191">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Staff Survey: Academic Emphasis (35 percent in 2020) and Collective Efficacy (44 percent in 2020) to at least 75 percent.</w:t>
            </w:r>
          </w:p>
          <w:p w:rsidR="005D6788" w:rsidRDefault="005D6788"/>
        </w:tc>
        <w:tc>
          <w:tcPr>
            <w:tcW w:w="3945" w:type="dxa"/>
          </w:tcPr>
          <w:p w:rsidR="00B06A30" w:rsidRPr="00BB23C7" w:rsidRDefault="00194F1C" w:rsidP="00BB23C7">
            <w:pPr>
              <w:pStyle w:val="ESBodyText"/>
              <w:spacing w:after="0"/>
            </w:pPr>
          </w:p>
        </w:tc>
      </w:tr>
      <w:tr w:rsidR="005D6788" w:rsidTr="000F3492">
        <w:trPr>
          <w:trHeight w:val="83"/>
        </w:trPr>
        <w:tc>
          <w:tcPr>
            <w:tcW w:w="3589" w:type="dxa"/>
            <w:vMerge w:val="restart"/>
          </w:tcPr>
          <w:p w:rsidR="00B06A30" w:rsidRPr="00BB23C7" w:rsidRDefault="00C97191" w:rsidP="00BB23C7">
            <w:pPr>
              <w:pStyle w:val="ESBodyText"/>
              <w:spacing w:after="0"/>
            </w:pPr>
            <w:r>
              <w:rPr>
                <w:sz w:val="20"/>
              </w:rPr>
              <w:t>Maximise the engagement and agency of every student in their learning</w:t>
            </w:r>
          </w:p>
        </w:tc>
        <w:tc>
          <w:tcPr>
            <w:tcW w:w="1457" w:type="dxa"/>
            <w:vMerge w:val="restart"/>
          </w:tcPr>
          <w:p w:rsidR="00B06A30" w:rsidRPr="00BB23C7" w:rsidRDefault="00C97191" w:rsidP="00BB23C7">
            <w:pPr>
              <w:pStyle w:val="ESBodyText"/>
              <w:spacing w:after="0"/>
            </w:pPr>
            <w:r>
              <w:rPr>
                <w:sz w:val="20"/>
              </w:rPr>
              <w:t>No</w:t>
            </w:r>
          </w:p>
        </w:tc>
        <w:tc>
          <w:tcPr>
            <w:tcW w:w="6219" w:type="dxa"/>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AToSS variables to at least 80 percent:</w:t>
            </w:r>
          </w:p>
          <w:p w:rsidR="005D6788" w:rsidRDefault="00C97191">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(from 55 percent in 2020)</w:t>
            </w:r>
          </w:p>
          <w:p w:rsidR="005D6788" w:rsidRDefault="00C97191">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56 percent in 2020)</w:t>
            </w:r>
          </w:p>
          <w:p w:rsidR="005D6788" w:rsidRDefault="00C97191">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73 percent in 2020)</w:t>
            </w:r>
          </w:p>
          <w:p w:rsidR="005D6788" w:rsidRDefault="00C97191">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Concern (from 68 percent in 2020)</w:t>
            </w:r>
          </w:p>
          <w:p w:rsidR="005D6788" w:rsidRDefault="00C97191">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(from 62 percent in 2020)</w:t>
            </w:r>
          </w:p>
          <w:p w:rsidR="005D6788" w:rsidRDefault="005D6788"/>
        </w:tc>
        <w:tc>
          <w:tcPr>
            <w:tcW w:w="3945" w:type="dxa"/>
          </w:tcPr>
          <w:p w:rsidR="00B06A30" w:rsidRPr="00BB23C7" w:rsidRDefault="00194F1C" w:rsidP="00BB23C7">
            <w:pPr>
              <w:pStyle w:val="ESBodyText"/>
              <w:spacing w:after="0"/>
            </w:pPr>
          </w:p>
        </w:tc>
      </w:tr>
      <w:tr w:rsidR="005D6788" w:rsidTr="000F3492">
        <w:trPr>
          <w:trHeight w:val="83"/>
        </w:trPr>
        <w:tc>
          <w:tcPr>
            <w:tcW w:w="3589" w:type="dxa"/>
            <w:vMerge/>
          </w:tcPr>
          <w:p w:rsidR="00B06A30" w:rsidRPr="00BB23C7" w:rsidRDefault="00194F1C" w:rsidP="00BB23C7">
            <w:pPr>
              <w:pStyle w:val="ESBodyText"/>
              <w:spacing w:after="0"/>
            </w:pPr>
          </w:p>
        </w:tc>
        <w:tc>
          <w:tcPr>
            <w:tcW w:w="1457" w:type="dxa"/>
            <w:vMerge/>
          </w:tcPr>
          <w:p w:rsidR="00B06A30" w:rsidRPr="00BB23C7" w:rsidRDefault="00194F1C" w:rsidP="00BB23C7">
            <w:pPr>
              <w:pStyle w:val="ESBodyText"/>
              <w:spacing w:after="0"/>
            </w:pPr>
          </w:p>
        </w:tc>
        <w:tc>
          <w:tcPr>
            <w:tcW w:w="6219" w:type="dxa"/>
          </w:tcPr>
          <w:p w:rsidR="005D6788" w:rsidRDefault="00C971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positive endorsement levels in the following SSS variable to at least 60 percent:</w:t>
            </w:r>
          </w:p>
          <w:p w:rsidR="005D6788" w:rsidRDefault="00C97191">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34 percent in 2020)</w:t>
            </w:r>
          </w:p>
          <w:p w:rsidR="005D6788" w:rsidRDefault="005D6788"/>
        </w:tc>
        <w:tc>
          <w:tcPr>
            <w:tcW w:w="3945" w:type="dxa"/>
          </w:tcPr>
          <w:p w:rsidR="00B06A30" w:rsidRPr="00BB23C7" w:rsidRDefault="00194F1C" w:rsidP="00BB23C7">
            <w:pPr>
              <w:pStyle w:val="ESBodyText"/>
              <w:spacing w:after="0"/>
            </w:pPr>
          </w:p>
        </w:tc>
      </w:tr>
    </w:tbl>
    <w:p w:rsidR="003E4341" w:rsidRDefault="00194F1C" w:rsidP="00BB23C7">
      <w:pPr>
        <w:pStyle w:val="ESBodyText"/>
        <w:spacing w:after="0"/>
      </w:pPr>
    </w:p>
    <w:p w:rsidR="00973DEE" w:rsidRDefault="00194F1C"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5D6788" w:rsidTr="00DA66C8">
        <w:trPr>
          <w:trHeight w:val="218"/>
        </w:trPr>
        <w:tc>
          <w:tcPr>
            <w:tcW w:w="3772" w:type="dxa"/>
            <w:shd w:val="clear" w:color="auto" w:fill="D9D9D9" w:themeFill="background1" w:themeFillShade="D9"/>
          </w:tcPr>
          <w:p w:rsidR="00973DEE" w:rsidRPr="00AC7B7B" w:rsidRDefault="00C97191"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C97191" w:rsidP="00BB23C7">
            <w:pPr>
              <w:pStyle w:val="ESBodyText"/>
              <w:spacing w:after="0"/>
              <w:rPr>
                <w:b/>
              </w:rPr>
            </w:pPr>
            <w:r>
              <w:rPr>
                <w:sz w:val="20"/>
              </w:rPr>
              <w:t>2021 Priorities Goal</w:t>
            </w:r>
          </w:p>
        </w:tc>
      </w:tr>
      <w:tr w:rsidR="005D6788" w:rsidTr="00DA66C8">
        <w:trPr>
          <w:trHeight w:val="15"/>
        </w:trPr>
        <w:tc>
          <w:tcPr>
            <w:tcW w:w="3772" w:type="dxa"/>
            <w:shd w:val="clear" w:color="auto" w:fill="D9D9D9" w:themeFill="background1" w:themeFillShade="D9"/>
          </w:tcPr>
          <w:p w:rsidR="00973DEE" w:rsidRPr="00DB56D4" w:rsidRDefault="00C97191"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C97191" w:rsidP="00BB23C7">
            <w:pPr>
              <w:pStyle w:val="ESBodyText"/>
              <w:spacing w:after="0"/>
              <w:rPr>
                <w:b/>
              </w:rPr>
            </w:pPr>
            <w:r>
              <w:rPr>
                <w:sz w:val="20"/>
              </w:rPr>
              <w:t xml:space="preserve">1a. </w:t>
            </w:r>
            <w:r>
              <w:rPr>
                <w:sz w:val="20"/>
              </w:rPr>
              <w:br/>
              <w:t>By the end of 2021- Students achieving above-expected growth (Target)</w:t>
            </w:r>
            <w:r>
              <w:rPr>
                <w:sz w:val="20"/>
              </w:rPr>
              <w:br/>
              <w:t>Reading 19%</w:t>
            </w:r>
            <w:r>
              <w:rPr>
                <w:sz w:val="20"/>
              </w:rPr>
              <w:br/>
              <w:t>Spelling 22%</w:t>
            </w:r>
            <w:r>
              <w:rPr>
                <w:sz w:val="20"/>
              </w:rPr>
              <w:br/>
              <w:t>Numeracy 10%</w:t>
            </w:r>
            <w:r>
              <w:rPr>
                <w:sz w:val="20"/>
              </w:rPr>
              <w:br/>
            </w:r>
            <w:r>
              <w:rPr>
                <w:sz w:val="20"/>
              </w:rPr>
              <w:br/>
              <w:t>By 2021, the % of students achieving in the Top 2 Bands in NAPLAN Numeracy in Year 3 -5% and  Year 5 - 10%</w:t>
            </w:r>
            <w:r>
              <w:rPr>
                <w:sz w:val="20"/>
              </w:rPr>
              <w:br/>
            </w:r>
            <w:r>
              <w:rPr>
                <w:sz w:val="20"/>
              </w:rPr>
              <w:br/>
              <w:t xml:space="preserve">1b. </w:t>
            </w:r>
            <w:r>
              <w:rPr>
                <w:sz w:val="20"/>
              </w:rPr>
              <w:br/>
              <w:t>By 2021, increase the positive endorsement levels in the following survey variables:</w:t>
            </w:r>
            <w:r>
              <w:rPr>
                <w:sz w:val="20"/>
              </w:rPr>
              <w:br/>
              <w:t xml:space="preserve">Attitudes to School Survey: </w:t>
            </w:r>
            <w:r>
              <w:rPr>
                <w:sz w:val="20"/>
              </w:rPr>
              <w:br/>
              <w:t>Stimulated Learning Challenge 60%</w:t>
            </w:r>
            <w:r>
              <w:rPr>
                <w:sz w:val="20"/>
              </w:rPr>
              <w:br/>
              <w:t>Differentiated Learning 75%</w:t>
            </w:r>
            <w:r>
              <w:rPr>
                <w:sz w:val="20"/>
              </w:rPr>
              <w:br/>
              <w:t xml:space="preserve">Staff Survey: </w:t>
            </w:r>
            <w:r>
              <w:rPr>
                <w:sz w:val="20"/>
              </w:rPr>
              <w:br/>
              <w:t xml:space="preserve">Academic Emphasis 45% </w:t>
            </w:r>
            <w:r>
              <w:rPr>
                <w:sz w:val="20"/>
              </w:rPr>
              <w:br/>
              <w:t>Collective Efficacy 50%</w:t>
            </w:r>
            <w:r>
              <w:rPr>
                <w:sz w:val="20"/>
              </w:rPr>
              <w:br/>
            </w:r>
            <w:r>
              <w:rPr>
                <w:sz w:val="20"/>
              </w:rPr>
              <w:br/>
              <w:t xml:space="preserve">1c. </w:t>
            </w:r>
            <w:r>
              <w:rPr>
                <w:sz w:val="20"/>
              </w:rPr>
              <w:br/>
              <w:t>By 2021, increase the positive endorsement levels in the following AToSS variables to:</w:t>
            </w:r>
            <w:r>
              <w:rPr>
                <w:sz w:val="20"/>
              </w:rPr>
              <w:br/>
              <w:t>Sense of Confidence 60%</w:t>
            </w:r>
            <w:r>
              <w:rPr>
                <w:sz w:val="20"/>
              </w:rPr>
              <w:br/>
              <w:t>Student Voice and Agency 60%</w:t>
            </w:r>
            <w:r>
              <w:rPr>
                <w:sz w:val="20"/>
              </w:rPr>
              <w:br/>
              <w:t xml:space="preserve">Motivation and Interest 75% </w:t>
            </w:r>
            <w:r>
              <w:rPr>
                <w:sz w:val="20"/>
              </w:rPr>
              <w:br/>
              <w:t>Teacher Concern 70%</w:t>
            </w:r>
            <w:r>
              <w:rPr>
                <w:sz w:val="20"/>
              </w:rPr>
              <w:br/>
            </w:r>
            <w:r>
              <w:rPr>
                <w:sz w:val="20"/>
              </w:rPr>
              <w:lastRenderedPageBreak/>
              <w:t xml:space="preserve">School Connectedness 65% </w:t>
            </w:r>
            <w:r>
              <w:rPr>
                <w:sz w:val="20"/>
              </w:rPr>
              <w:br/>
            </w:r>
            <w:r>
              <w:rPr>
                <w:sz w:val="20"/>
              </w:rPr>
              <w:br/>
              <w:t>By 2021, increase the positive endorsement levels in the following SSS variable:</w:t>
            </w:r>
            <w:r>
              <w:rPr>
                <w:sz w:val="20"/>
              </w:rPr>
              <w:br/>
              <w:t>•Trust in students and parents 40%</w:t>
            </w:r>
          </w:p>
        </w:tc>
      </w:tr>
      <w:tr w:rsidR="005D6788" w:rsidTr="00A800BE">
        <w:trPr>
          <w:trHeight w:val="15"/>
        </w:trPr>
        <w:tc>
          <w:tcPr>
            <w:tcW w:w="12022" w:type="dxa"/>
            <w:gridSpan w:val="2"/>
            <w:shd w:val="clear" w:color="auto" w:fill="D9D9D9" w:themeFill="background1" w:themeFillShade="D9"/>
          </w:tcPr>
          <w:p w:rsidR="00DB56D4" w:rsidRPr="00BD3D7C" w:rsidRDefault="00C97191"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C97191" w:rsidP="00BB23C7">
            <w:pPr>
              <w:pStyle w:val="ESBodyText"/>
              <w:spacing w:after="0"/>
              <w:rPr>
                <w:b/>
              </w:rPr>
            </w:pPr>
            <w:r w:rsidRPr="00BD3D7C">
              <w:rPr>
                <w:color w:val="000000"/>
                <w:lang w:val="en-AU"/>
              </w:rPr>
              <w:t>Is this KIS selected for focus this year?</w:t>
            </w:r>
          </w:p>
        </w:tc>
      </w:tr>
      <w:tr w:rsidR="005D6788" w:rsidTr="00CE0F0F">
        <w:trPr>
          <w:trHeight w:val="176"/>
        </w:trPr>
        <w:tc>
          <w:tcPr>
            <w:tcW w:w="3772" w:type="dxa"/>
            <w:shd w:val="clear" w:color="auto" w:fill="62BFEB"/>
          </w:tcPr>
          <w:p w:rsidR="00DB56D4" w:rsidRPr="00D43286" w:rsidRDefault="00C97191" w:rsidP="00BB23C7">
            <w:pPr>
              <w:pStyle w:val="ESBodyText"/>
              <w:spacing w:after="0"/>
              <w:rPr>
                <w:b/>
              </w:rPr>
            </w:pPr>
            <w:r w:rsidRPr="00BD3D7C">
              <w:rPr>
                <w:b/>
                <w:sz w:val="20"/>
                <w:szCs w:val="20"/>
              </w:rPr>
              <w:t>KIS 1</w:t>
            </w:r>
          </w:p>
          <w:p w:rsidR="005D6788" w:rsidRDefault="00C97191">
            <w:r>
              <w:rPr>
                <w:sz w:val="20"/>
              </w:rPr>
              <w:t>Curriculum planning and assessment</w:t>
            </w:r>
          </w:p>
        </w:tc>
        <w:tc>
          <w:tcPr>
            <w:tcW w:w="8250" w:type="dxa"/>
            <w:shd w:val="clear" w:color="auto" w:fill="62BFEB"/>
          </w:tcPr>
          <w:p w:rsidR="00DB56D4" w:rsidRPr="00D43286" w:rsidRDefault="00C97191" w:rsidP="00BB23C7">
            <w:pPr>
              <w:pStyle w:val="ESBodyText"/>
              <w:spacing w:after="0"/>
              <w:rPr>
                <w:b/>
              </w:rPr>
            </w:pPr>
            <w:r>
              <w:rPr>
                <w:sz w:val="20"/>
              </w:rPr>
              <w:t>Learning, catch-up and extension priority</w:t>
            </w:r>
          </w:p>
        </w:tc>
        <w:tc>
          <w:tcPr>
            <w:tcW w:w="3188" w:type="dxa"/>
          </w:tcPr>
          <w:p w:rsidR="00DB56D4" w:rsidRPr="00D43286" w:rsidRDefault="00C97191" w:rsidP="00BB23C7">
            <w:pPr>
              <w:pStyle w:val="ESBodyText"/>
              <w:spacing w:after="0"/>
              <w:rPr>
                <w:b/>
              </w:rPr>
            </w:pPr>
            <w:r>
              <w:rPr>
                <w:sz w:val="20"/>
              </w:rPr>
              <w:t>Yes</w:t>
            </w:r>
          </w:p>
        </w:tc>
      </w:tr>
      <w:tr w:rsidR="005D6788" w:rsidTr="00CE0F0F">
        <w:trPr>
          <w:trHeight w:val="176"/>
        </w:trPr>
        <w:tc>
          <w:tcPr>
            <w:tcW w:w="3772" w:type="dxa"/>
            <w:shd w:val="clear" w:color="auto" w:fill="F47721"/>
          </w:tcPr>
          <w:p w:rsidR="00DB56D4" w:rsidRPr="00D43286" w:rsidRDefault="00C97191" w:rsidP="00BB23C7">
            <w:pPr>
              <w:pStyle w:val="ESBodyText"/>
              <w:spacing w:after="0"/>
              <w:rPr>
                <w:b/>
              </w:rPr>
            </w:pPr>
            <w:r w:rsidRPr="00BD3D7C">
              <w:rPr>
                <w:b/>
                <w:sz w:val="20"/>
                <w:szCs w:val="20"/>
              </w:rPr>
              <w:t>KIS 2</w:t>
            </w:r>
          </w:p>
          <w:p w:rsidR="005D6788" w:rsidRDefault="00C97191">
            <w:r>
              <w:rPr>
                <w:sz w:val="20"/>
              </w:rPr>
              <w:t>Health and wellbeing</w:t>
            </w:r>
          </w:p>
        </w:tc>
        <w:tc>
          <w:tcPr>
            <w:tcW w:w="8250" w:type="dxa"/>
            <w:shd w:val="clear" w:color="auto" w:fill="F47721"/>
          </w:tcPr>
          <w:p w:rsidR="00DB56D4" w:rsidRPr="00D43286" w:rsidRDefault="00C97191" w:rsidP="00BB23C7">
            <w:pPr>
              <w:pStyle w:val="ESBodyText"/>
              <w:spacing w:after="0"/>
              <w:rPr>
                <w:b/>
              </w:rPr>
            </w:pPr>
            <w:r>
              <w:rPr>
                <w:sz w:val="20"/>
              </w:rPr>
              <w:t>Happy, active and healthy kids priority</w:t>
            </w:r>
          </w:p>
        </w:tc>
        <w:tc>
          <w:tcPr>
            <w:tcW w:w="3188" w:type="dxa"/>
          </w:tcPr>
          <w:p w:rsidR="00DB56D4" w:rsidRPr="00D43286" w:rsidRDefault="00C97191" w:rsidP="00BB23C7">
            <w:pPr>
              <w:pStyle w:val="ESBodyText"/>
              <w:spacing w:after="0"/>
              <w:rPr>
                <w:b/>
              </w:rPr>
            </w:pPr>
            <w:r>
              <w:rPr>
                <w:sz w:val="20"/>
              </w:rPr>
              <w:t>Yes</w:t>
            </w:r>
          </w:p>
        </w:tc>
      </w:tr>
      <w:tr w:rsidR="005D6788" w:rsidTr="00CE0F0F">
        <w:trPr>
          <w:trHeight w:val="176"/>
        </w:trPr>
        <w:tc>
          <w:tcPr>
            <w:tcW w:w="3772" w:type="dxa"/>
            <w:shd w:val="clear" w:color="auto" w:fill="AF96B4"/>
          </w:tcPr>
          <w:p w:rsidR="00DB56D4" w:rsidRPr="00D43286" w:rsidRDefault="00C97191" w:rsidP="00BB23C7">
            <w:pPr>
              <w:pStyle w:val="ESBodyText"/>
              <w:spacing w:after="0"/>
              <w:rPr>
                <w:b/>
              </w:rPr>
            </w:pPr>
            <w:r w:rsidRPr="00BD3D7C">
              <w:rPr>
                <w:b/>
                <w:sz w:val="20"/>
                <w:szCs w:val="20"/>
              </w:rPr>
              <w:t>KIS 3</w:t>
            </w:r>
          </w:p>
          <w:p w:rsidR="005D6788" w:rsidRDefault="00C97191">
            <w:r>
              <w:rPr>
                <w:sz w:val="20"/>
              </w:rPr>
              <w:t>Building communities</w:t>
            </w:r>
          </w:p>
        </w:tc>
        <w:tc>
          <w:tcPr>
            <w:tcW w:w="8250" w:type="dxa"/>
            <w:shd w:val="clear" w:color="auto" w:fill="AF96B4"/>
          </w:tcPr>
          <w:p w:rsidR="00DB56D4" w:rsidRPr="00D43286" w:rsidRDefault="00C97191" w:rsidP="00BB23C7">
            <w:pPr>
              <w:pStyle w:val="ESBodyText"/>
              <w:spacing w:after="0"/>
              <w:rPr>
                <w:b/>
              </w:rPr>
            </w:pPr>
            <w:r>
              <w:rPr>
                <w:sz w:val="20"/>
              </w:rPr>
              <w:t>Connected schools priority</w:t>
            </w:r>
          </w:p>
        </w:tc>
        <w:tc>
          <w:tcPr>
            <w:tcW w:w="3188" w:type="dxa"/>
          </w:tcPr>
          <w:p w:rsidR="00DB56D4" w:rsidRPr="00D43286" w:rsidRDefault="00C97191" w:rsidP="00BB23C7">
            <w:pPr>
              <w:pStyle w:val="ESBodyText"/>
              <w:spacing w:after="0"/>
              <w:rPr>
                <w:b/>
              </w:rPr>
            </w:pPr>
            <w:r>
              <w:rPr>
                <w:sz w:val="20"/>
              </w:rPr>
              <w:t>Yes</w:t>
            </w:r>
          </w:p>
        </w:tc>
      </w:tr>
      <w:tr w:rsidR="005D6788" w:rsidTr="0001315D">
        <w:trPr>
          <w:trHeight w:val="1741"/>
        </w:trPr>
        <w:tc>
          <w:tcPr>
            <w:tcW w:w="3772" w:type="dxa"/>
            <w:shd w:val="clear" w:color="auto" w:fill="D9D9D9" w:themeFill="background1" w:themeFillShade="D9"/>
          </w:tcPr>
          <w:p w:rsidR="00BD3D7C" w:rsidRPr="00BD3D7C" w:rsidRDefault="00C97191"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C97191" w:rsidP="00BB23C7">
            <w:pPr>
              <w:pStyle w:val="ESBodyText"/>
              <w:spacing w:after="0"/>
              <w:rPr>
                <w:b/>
              </w:rPr>
            </w:pPr>
            <w:r>
              <w:rPr>
                <w:sz w:val="20"/>
              </w:rPr>
              <w:t>Please leave this field empty. Schools are not required to provide a rationale as this is in line with system priorities for 2021.</w:t>
            </w:r>
          </w:p>
        </w:tc>
      </w:tr>
    </w:tbl>
    <w:p w:rsidR="000A423E" w:rsidRDefault="00194F1C" w:rsidP="004E7357">
      <w:pPr>
        <w:pStyle w:val="ESBodyText"/>
      </w:pPr>
    </w:p>
    <w:p w:rsidR="005D6788" w:rsidRDefault="005D6788">
      <w:pPr>
        <w:sectPr w:rsidR="005D6788"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C97191" w:rsidP="006C7A56">
      <w:pPr>
        <w:ind w:right="-542"/>
        <w:rPr>
          <w:b/>
          <w:color w:val="AF272F"/>
          <w:sz w:val="32"/>
          <w:szCs w:val="32"/>
        </w:rPr>
      </w:pPr>
      <w:r w:rsidRPr="00ED5CB1">
        <w:rPr>
          <w:b/>
          <w:color w:val="AF272F"/>
          <w:sz w:val="32"/>
          <w:szCs w:val="32"/>
        </w:rPr>
        <w:lastRenderedPageBreak/>
        <w:t>Define Actions, Outcomes and Activities</w:t>
      </w:r>
    </w:p>
    <w:p w:rsidR="005539D1" w:rsidRPr="002B37FA" w:rsidRDefault="00194F1C"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D6788" w:rsidTr="00FA4D4A">
        <w:trPr>
          <w:trHeight w:val="110"/>
        </w:trPr>
        <w:tc>
          <w:tcPr>
            <w:tcW w:w="3119" w:type="dxa"/>
            <w:shd w:val="clear" w:color="auto" w:fill="D9D9D9" w:themeFill="background1" w:themeFillShade="D9"/>
          </w:tcPr>
          <w:p w:rsidR="00973DEE" w:rsidRPr="006C7A56" w:rsidRDefault="00C97191"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C97191" w:rsidP="00FE3D5C">
            <w:pPr>
              <w:pStyle w:val="ESBodyText"/>
              <w:spacing w:after="0"/>
              <w:rPr>
                <w:sz w:val="20"/>
                <w:szCs w:val="24"/>
              </w:rPr>
            </w:pPr>
            <w:r>
              <w:rPr>
                <w:sz w:val="20"/>
              </w:rPr>
              <w:t>2021 Priorities Goal</w:t>
            </w:r>
          </w:p>
        </w:tc>
      </w:tr>
      <w:tr w:rsidR="005D6788" w:rsidTr="00FA4D4A">
        <w:trPr>
          <w:trHeight w:val="15"/>
        </w:trPr>
        <w:tc>
          <w:tcPr>
            <w:tcW w:w="3119" w:type="dxa"/>
            <w:shd w:val="clear" w:color="auto" w:fill="D9D9D9" w:themeFill="background1" w:themeFillShade="D9"/>
          </w:tcPr>
          <w:p w:rsidR="00973DEE" w:rsidRPr="006C7A56" w:rsidRDefault="00C97191"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C97191" w:rsidP="00FE3D5C">
            <w:pPr>
              <w:pStyle w:val="ESBodyText"/>
              <w:spacing w:after="0"/>
              <w:rPr>
                <w:sz w:val="20"/>
                <w:szCs w:val="24"/>
              </w:rPr>
            </w:pPr>
            <w:r>
              <w:rPr>
                <w:sz w:val="20"/>
              </w:rPr>
              <w:t xml:space="preserve">1a. </w:t>
            </w:r>
            <w:r>
              <w:rPr>
                <w:sz w:val="20"/>
              </w:rPr>
              <w:br/>
              <w:t>By the end of 2021- Students achieving above-expected growth (Target)</w:t>
            </w:r>
            <w:r>
              <w:rPr>
                <w:sz w:val="20"/>
              </w:rPr>
              <w:br/>
              <w:t>Reading 19%</w:t>
            </w:r>
            <w:r>
              <w:rPr>
                <w:sz w:val="20"/>
              </w:rPr>
              <w:br/>
              <w:t>Spelling 22%</w:t>
            </w:r>
            <w:r>
              <w:rPr>
                <w:sz w:val="20"/>
              </w:rPr>
              <w:br/>
              <w:t>Numeracy 10%</w:t>
            </w:r>
            <w:r>
              <w:rPr>
                <w:sz w:val="20"/>
              </w:rPr>
              <w:br/>
            </w:r>
            <w:r>
              <w:rPr>
                <w:sz w:val="20"/>
              </w:rPr>
              <w:br/>
              <w:t>By 2021, the % of students achieving in the Top 2 Bands in NAPLAN Numeracy in Year 3 -5% and  Year 5 - 10%</w:t>
            </w:r>
            <w:r>
              <w:rPr>
                <w:sz w:val="20"/>
              </w:rPr>
              <w:br/>
            </w:r>
            <w:r>
              <w:rPr>
                <w:sz w:val="20"/>
              </w:rPr>
              <w:br/>
              <w:t xml:space="preserve">1b. </w:t>
            </w:r>
            <w:r>
              <w:rPr>
                <w:sz w:val="20"/>
              </w:rPr>
              <w:br/>
              <w:t>By 2021, increase the positive endorsement levels in the following survey variables:</w:t>
            </w:r>
            <w:r>
              <w:rPr>
                <w:sz w:val="20"/>
              </w:rPr>
              <w:br/>
              <w:t xml:space="preserve">Attitudes to School Survey: </w:t>
            </w:r>
            <w:r>
              <w:rPr>
                <w:sz w:val="20"/>
              </w:rPr>
              <w:br/>
              <w:t>Stimulated Learning Challenge 60%</w:t>
            </w:r>
            <w:r>
              <w:rPr>
                <w:sz w:val="20"/>
              </w:rPr>
              <w:br/>
              <w:t>Differentiated Learning 75%</w:t>
            </w:r>
            <w:r>
              <w:rPr>
                <w:sz w:val="20"/>
              </w:rPr>
              <w:br/>
              <w:t xml:space="preserve">Staff Survey: </w:t>
            </w:r>
            <w:r>
              <w:rPr>
                <w:sz w:val="20"/>
              </w:rPr>
              <w:br/>
              <w:t xml:space="preserve">Academic Emphasis 45% </w:t>
            </w:r>
            <w:r>
              <w:rPr>
                <w:sz w:val="20"/>
              </w:rPr>
              <w:br/>
              <w:t>Collective Efficacy 50%</w:t>
            </w:r>
            <w:r>
              <w:rPr>
                <w:sz w:val="20"/>
              </w:rPr>
              <w:br/>
            </w:r>
            <w:r>
              <w:rPr>
                <w:sz w:val="20"/>
              </w:rPr>
              <w:br/>
              <w:t xml:space="preserve">1c. </w:t>
            </w:r>
            <w:r>
              <w:rPr>
                <w:sz w:val="20"/>
              </w:rPr>
              <w:br/>
              <w:t>By 2021, increase the positive endorsement levels in the following AToSS variables to:</w:t>
            </w:r>
            <w:r>
              <w:rPr>
                <w:sz w:val="20"/>
              </w:rPr>
              <w:br/>
              <w:t>Sense of Confidence 60%</w:t>
            </w:r>
            <w:r>
              <w:rPr>
                <w:sz w:val="20"/>
              </w:rPr>
              <w:br/>
              <w:t>Student Voice and Agency 60%</w:t>
            </w:r>
            <w:r>
              <w:rPr>
                <w:sz w:val="20"/>
              </w:rPr>
              <w:br/>
              <w:t xml:space="preserve">Motivation and Interest 75% </w:t>
            </w:r>
            <w:r>
              <w:rPr>
                <w:sz w:val="20"/>
              </w:rPr>
              <w:br/>
              <w:t>Teacher Concern 70%</w:t>
            </w:r>
            <w:r>
              <w:rPr>
                <w:sz w:val="20"/>
              </w:rPr>
              <w:br/>
              <w:t xml:space="preserve">School Connectedness 65% </w:t>
            </w:r>
            <w:r>
              <w:rPr>
                <w:sz w:val="20"/>
              </w:rPr>
              <w:br/>
            </w:r>
            <w:r>
              <w:rPr>
                <w:sz w:val="20"/>
              </w:rPr>
              <w:br/>
              <w:t>By 2021, increase the positive endorsement levels in the following SSS variable:</w:t>
            </w:r>
            <w:r>
              <w:rPr>
                <w:sz w:val="20"/>
              </w:rPr>
              <w:br/>
              <w:t>•Trust in students and parents 40%</w:t>
            </w:r>
          </w:p>
        </w:tc>
      </w:tr>
      <w:tr w:rsidR="005D6788" w:rsidTr="00FA4D4A">
        <w:trPr>
          <w:trHeight w:val="15"/>
        </w:trPr>
        <w:tc>
          <w:tcPr>
            <w:tcW w:w="3119" w:type="dxa"/>
            <w:shd w:val="clear" w:color="auto" w:fill="62BFEB"/>
          </w:tcPr>
          <w:p w:rsidR="00973DEE" w:rsidRPr="006C7A56" w:rsidRDefault="00C97191" w:rsidP="00171379">
            <w:pPr>
              <w:pStyle w:val="Heading3"/>
              <w:spacing w:before="0" w:after="0"/>
              <w:rPr>
                <w:szCs w:val="24"/>
              </w:rPr>
            </w:pPr>
            <w:r>
              <w:rPr>
                <w:szCs w:val="24"/>
              </w:rPr>
              <w:t>KIS 1</w:t>
            </w:r>
          </w:p>
          <w:p w:rsidR="005D6788" w:rsidRDefault="00C97191">
            <w:r>
              <w:rPr>
                <w:sz w:val="20"/>
              </w:rPr>
              <w:t>Curriculum planning and assessment</w:t>
            </w:r>
          </w:p>
        </w:tc>
        <w:tc>
          <w:tcPr>
            <w:tcW w:w="11996" w:type="dxa"/>
            <w:gridSpan w:val="5"/>
            <w:shd w:val="clear" w:color="auto" w:fill="62BFEB"/>
          </w:tcPr>
          <w:p w:rsidR="00973DEE" w:rsidRPr="00FE3D5C" w:rsidRDefault="00C97191" w:rsidP="00FE3D5C">
            <w:pPr>
              <w:pStyle w:val="ESBodyText"/>
              <w:spacing w:after="0"/>
              <w:rPr>
                <w:sz w:val="20"/>
                <w:szCs w:val="24"/>
              </w:rPr>
            </w:pPr>
            <w:r>
              <w:rPr>
                <w:sz w:val="20"/>
              </w:rPr>
              <w:t>Learning, catch-up and extension priority</w:t>
            </w:r>
          </w:p>
        </w:tc>
      </w:tr>
      <w:tr w:rsidR="005D6788" w:rsidTr="005D3D69">
        <w:trPr>
          <w:trHeight w:val="263"/>
        </w:trPr>
        <w:tc>
          <w:tcPr>
            <w:tcW w:w="3119" w:type="dxa"/>
            <w:shd w:val="clear" w:color="auto" w:fill="D9D9D9" w:themeFill="background1" w:themeFillShade="D9"/>
          </w:tcPr>
          <w:p w:rsidR="003E1FC6" w:rsidRPr="005D3D69" w:rsidRDefault="00C97191" w:rsidP="00AF3BC2">
            <w:pPr>
              <w:pStyle w:val="ESBodyText"/>
              <w:spacing w:after="0"/>
              <w:rPr>
                <w:b/>
                <w:sz w:val="20"/>
                <w:szCs w:val="24"/>
              </w:rPr>
            </w:pPr>
            <w:r w:rsidRPr="005D3D69">
              <w:rPr>
                <w:b/>
                <w:sz w:val="20"/>
                <w:szCs w:val="24"/>
              </w:rPr>
              <w:lastRenderedPageBreak/>
              <w:t>Actions</w:t>
            </w:r>
          </w:p>
        </w:tc>
        <w:tc>
          <w:tcPr>
            <w:tcW w:w="11996" w:type="dxa"/>
            <w:gridSpan w:val="5"/>
          </w:tcPr>
          <w:p w:rsidR="003E1FC6" w:rsidRPr="006C7A56" w:rsidRDefault="00C97191" w:rsidP="00AF3BC2">
            <w:pPr>
              <w:pStyle w:val="ESBodyText"/>
              <w:spacing w:after="0"/>
              <w:rPr>
                <w:sz w:val="20"/>
                <w:szCs w:val="24"/>
              </w:rPr>
            </w:pPr>
            <w:r>
              <w:rPr>
                <w:sz w:val="20"/>
              </w:rPr>
              <w:t>Establish small group tutoring programs</w:t>
            </w:r>
            <w:r>
              <w:rPr>
                <w:sz w:val="20"/>
              </w:rPr>
              <w:br/>
              <w:t>Build staff use of data to collaboratively plan for student learning at point of need</w:t>
            </w:r>
            <w:r>
              <w:rPr>
                <w:sz w:val="20"/>
              </w:rPr>
              <w:br/>
              <w:t>Build staff knowledge of the mathematics curriculum and effective teaching of mathematics</w:t>
            </w:r>
            <w:r>
              <w:rPr>
                <w:sz w:val="20"/>
              </w:rPr>
              <w:br/>
            </w:r>
          </w:p>
        </w:tc>
      </w:tr>
      <w:tr w:rsidR="005D6788" w:rsidTr="005D3D69">
        <w:trPr>
          <w:trHeight w:val="110"/>
        </w:trPr>
        <w:tc>
          <w:tcPr>
            <w:tcW w:w="3119" w:type="dxa"/>
            <w:shd w:val="clear" w:color="auto" w:fill="D9D9D9" w:themeFill="background1" w:themeFillShade="D9"/>
          </w:tcPr>
          <w:p w:rsidR="00973DEE" w:rsidRPr="005D3D69" w:rsidRDefault="00C97191"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C97191" w:rsidP="00AF3BC2">
            <w:pPr>
              <w:pStyle w:val="ESBodyText"/>
              <w:spacing w:after="0"/>
              <w:rPr>
                <w:sz w:val="20"/>
                <w:szCs w:val="24"/>
              </w:rPr>
            </w:pPr>
            <w:r>
              <w:rPr>
                <w:sz w:val="20"/>
              </w:rPr>
              <w:t xml:space="preserve">Staff will: </w:t>
            </w:r>
            <w:r>
              <w:rPr>
                <w:sz w:val="20"/>
              </w:rPr>
              <w:br/>
              <w:t>•</w:t>
            </w:r>
            <w:r>
              <w:rPr>
                <w:sz w:val="20"/>
              </w:rPr>
              <w:tab/>
              <w:t xml:space="preserve">will provide regular feedback and monitor student progress using data </w:t>
            </w:r>
            <w:r>
              <w:rPr>
                <w:sz w:val="20"/>
              </w:rPr>
              <w:br/>
            </w:r>
            <w:r>
              <w:rPr>
                <w:sz w:val="20"/>
              </w:rPr>
              <w:br/>
              <w:t>Students will:</w:t>
            </w:r>
            <w:r>
              <w:rPr>
                <w:sz w:val="20"/>
              </w:rPr>
              <w:br/>
              <w:t>•</w:t>
            </w:r>
            <w:r>
              <w:rPr>
                <w:sz w:val="20"/>
              </w:rPr>
              <w:tab/>
              <w:t>know what their next steps are to progress their learning</w:t>
            </w:r>
            <w:r>
              <w:rPr>
                <w:sz w:val="20"/>
              </w:rPr>
              <w:br/>
            </w:r>
            <w:r>
              <w:rPr>
                <w:sz w:val="20"/>
              </w:rPr>
              <w:br/>
              <w:t>Leadership will:</w:t>
            </w:r>
            <w:r>
              <w:rPr>
                <w:sz w:val="20"/>
              </w:rPr>
              <w:br/>
              <w:t>•</w:t>
            </w:r>
            <w:r>
              <w:rPr>
                <w:sz w:val="20"/>
              </w:rPr>
              <w:tab/>
              <w:t xml:space="preserve">identify students in need of targeted academic support or intervention </w:t>
            </w:r>
            <w:r>
              <w:rPr>
                <w:sz w:val="20"/>
              </w:rPr>
              <w:br/>
            </w:r>
            <w:r>
              <w:rPr>
                <w:sz w:val="20"/>
              </w:rPr>
              <w:br/>
              <w:t>Parents will:</w:t>
            </w:r>
            <w:r>
              <w:rPr>
                <w:sz w:val="20"/>
              </w:rPr>
              <w:br/>
              <w:t>•</w:t>
            </w:r>
            <w:r>
              <w:rPr>
                <w:sz w:val="20"/>
              </w:rPr>
              <w:tab/>
              <w:t xml:space="preserve">be aware of how they can support their students learning at home through progress update meetings every 5 weeks </w:t>
            </w:r>
            <w:r>
              <w:rPr>
                <w:sz w:val="20"/>
              </w:rPr>
              <w:br/>
            </w:r>
          </w:p>
        </w:tc>
      </w:tr>
      <w:tr w:rsidR="005D6788" w:rsidTr="005D3D69">
        <w:trPr>
          <w:trHeight w:val="110"/>
        </w:trPr>
        <w:tc>
          <w:tcPr>
            <w:tcW w:w="3119" w:type="dxa"/>
            <w:shd w:val="clear" w:color="auto" w:fill="D9D9D9" w:themeFill="background1" w:themeFillShade="D9"/>
          </w:tcPr>
          <w:p w:rsidR="00171379" w:rsidRPr="005D3D69" w:rsidRDefault="00C97191"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C97191" w:rsidP="00AF3BC2">
            <w:pPr>
              <w:pStyle w:val="ESBodyText"/>
              <w:spacing w:after="0"/>
              <w:rPr>
                <w:sz w:val="20"/>
                <w:szCs w:val="24"/>
              </w:rPr>
            </w:pPr>
            <w:r>
              <w:rPr>
                <w:sz w:val="20"/>
              </w:rPr>
              <w:t>Teachers will assess students at the beginning of the year using the same assessment at mid and end of year (Assessments: - Observation survey, MAI, EMU assessment, Fountas &amp; Pinnel, Writing samples).</w:t>
            </w:r>
            <w:r>
              <w:rPr>
                <w:sz w:val="20"/>
              </w:rPr>
              <w:br/>
              <w:t>Tutors will record observations of student progress and share with classroom teachers</w:t>
            </w:r>
            <w:r>
              <w:rPr>
                <w:sz w:val="20"/>
              </w:rPr>
              <w:br/>
              <w:t>IEP goals will be developed with the student, class teacher and the tutor.</w:t>
            </w:r>
            <w:r>
              <w:rPr>
                <w:sz w:val="20"/>
              </w:rPr>
              <w:br/>
              <w:t>IEP meetings will be held every 5 weeks to review tutor student progress</w:t>
            </w:r>
          </w:p>
        </w:tc>
      </w:tr>
      <w:tr w:rsidR="005D6788" w:rsidTr="006C7A56">
        <w:trPr>
          <w:trHeight w:val="549"/>
        </w:trPr>
        <w:tc>
          <w:tcPr>
            <w:tcW w:w="6205" w:type="dxa"/>
            <w:gridSpan w:val="2"/>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9719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Budget</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Appoint staff to tutor programs</w:t>
            </w:r>
            <w:r>
              <w:rPr>
                <w:sz w:val="20"/>
              </w:rPr>
              <w:br/>
              <w:t>Principal will schedule times for individual and tailored support to occur.</w:t>
            </w:r>
            <w:r>
              <w:rPr>
                <w:sz w:val="20"/>
              </w:rPr>
              <w:br/>
              <w:t>Tutors will develop and review IEP for each student</w:t>
            </w:r>
            <w:r>
              <w:rPr>
                <w:sz w:val="20"/>
              </w:rPr>
              <w:br/>
              <w:t>Tutor meetings will be held early each term to discuss student progress with tutor team.</w:t>
            </w:r>
            <w:r>
              <w:rPr>
                <w:sz w:val="20"/>
              </w:rPr>
              <w:br/>
              <w:t>Tutors will plan with teams to share data and plan</w:t>
            </w:r>
            <w:r>
              <w:rPr>
                <w:sz w:val="20"/>
              </w:rPr>
              <w:br/>
              <w:t>2x Reading Recovery training $12 000</w:t>
            </w:r>
            <w:r>
              <w:rPr>
                <w:sz w:val="20"/>
              </w:rPr>
              <w:br/>
              <w:t>2x EMU training $10 000</w:t>
            </w:r>
            <w:r>
              <w:rPr>
                <w:sz w:val="20"/>
              </w:rPr>
              <w:br/>
              <w:t>3x  Bastow Leading Literacy $8 400</w:t>
            </w:r>
            <w:r>
              <w:rPr>
                <w:sz w:val="20"/>
              </w:rPr>
              <w:br/>
            </w:r>
            <w:r>
              <w:rPr>
                <w:sz w:val="20"/>
              </w:rPr>
              <w:lastRenderedPageBreak/>
              <w:t>6+1 traits of writing - $3500</w:t>
            </w:r>
            <w:r>
              <w:rPr>
                <w:sz w:val="20"/>
              </w:rPr>
              <w:br/>
              <w:t>English Online release - $2400</w:t>
            </w:r>
            <w:r>
              <w:rPr>
                <w:sz w:val="20"/>
              </w:rPr>
              <w:br/>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Literacy Leader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Numeracy Leader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t>to:</w:t>
            </w:r>
            <w:r>
              <w:rPr>
                <w:sz w:val="20"/>
              </w:rPr>
              <w:br/>
              <w:t>Term 4</w:t>
            </w:r>
          </w:p>
        </w:tc>
        <w:tc>
          <w:tcPr>
            <w:tcW w:w="2160" w:type="dxa"/>
          </w:tcPr>
          <w:p w:rsidR="003E1FC6" w:rsidRPr="006C7A56" w:rsidRDefault="00C97191" w:rsidP="00AF3BC2">
            <w:pPr>
              <w:pStyle w:val="ESBodyText"/>
              <w:spacing w:after="0"/>
              <w:rPr>
                <w:sz w:val="20"/>
                <w:szCs w:val="24"/>
              </w:rPr>
            </w:pPr>
            <w:r>
              <w:rPr>
                <w:sz w:val="20"/>
              </w:rPr>
              <w:t>$36,300.00</w:t>
            </w:r>
          </w:p>
          <w:p w:rsidR="005D6788" w:rsidRDefault="005D6788"/>
          <w:p w:rsidR="005D6788" w:rsidRDefault="00C9719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 xml:space="preserve">The school will work with math consultant Peter Sullivan to build staff capacity and knowledge of the curriculum and differentiation. The school will allocate 2 curriculum days - one early Term 1 to look at the math instructional model and open ended tasks: and one early term 3 to review instructional model and collecting and using data. </w:t>
            </w:r>
            <w:r>
              <w:rPr>
                <w:sz w:val="20"/>
              </w:rPr>
              <w:br/>
              <w:t>Teachers will be released in term 1 and term 3 to complete MAI assessment for all students. this data will be shared with Peter Sullivan to inform term 1 curriculum day</w:t>
            </w:r>
            <w:r>
              <w:rPr>
                <w:sz w:val="20"/>
              </w:rPr>
              <w:br/>
              <w:t>Term 1 - Peter will send a day planning term 2 lesson sequences with teams</w:t>
            </w:r>
            <w:r>
              <w:rPr>
                <w:sz w:val="20"/>
              </w:rPr>
              <w:br/>
              <w:t>Terms 2 &amp; 3 Peter will work in the school for 9 days in term 2 and 5 days in term 3 co teaching with each team, debriefing and planning with teachers. 8 staff meetings will be allocated to professional learning following the teaching in classrooms. Teachers will work with Peter to implement learning sequences shared by Peter in terms 1 &amp; 2. In terms 3 &amp; 4 Peter will work with teachers to develop learning sequences</w:t>
            </w:r>
            <w:r>
              <w:rPr>
                <w:sz w:val="20"/>
              </w:rPr>
              <w:br/>
              <w:t>Coaches will work with their team to collect &amp; analyse data to inform weekly planning.</w:t>
            </w:r>
            <w:r>
              <w:rPr>
                <w:sz w:val="20"/>
              </w:rPr>
              <w:br/>
              <w:t>Peter Sullivan 26 days x $2 500 = $65 000</w:t>
            </w:r>
            <w:r>
              <w:rPr>
                <w:sz w:val="20"/>
              </w:rPr>
              <w:br/>
              <w:t>CRT release to plan, observing Peter Sullivan &amp; debrief $6000</w:t>
            </w:r>
            <w:r>
              <w:rPr>
                <w:sz w:val="20"/>
              </w:rPr>
              <w:br/>
              <w:t>MAI release - $6 000 x2 (February &amp; September) $12 000</w:t>
            </w:r>
            <w:r>
              <w:rPr>
                <w:sz w:val="20"/>
              </w:rPr>
              <w:br/>
              <w:t>Teacher Salaries $160 000</w:t>
            </w:r>
            <w:r>
              <w:rPr>
                <w:sz w:val="20"/>
              </w:rPr>
              <w:br/>
            </w:r>
            <w:r>
              <w:rPr>
                <w:sz w:val="20"/>
              </w:rPr>
              <w:br/>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t>to:</w:t>
            </w:r>
            <w:r>
              <w:rPr>
                <w:sz w:val="20"/>
              </w:rPr>
              <w:br/>
              <w:t>Term 4</w:t>
            </w:r>
          </w:p>
        </w:tc>
        <w:tc>
          <w:tcPr>
            <w:tcW w:w="2160" w:type="dxa"/>
          </w:tcPr>
          <w:p w:rsidR="003E1FC6" w:rsidRPr="006C7A56" w:rsidRDefault="00C97191" w:rsidP="00AF3BC2">
            <w:pPr>
              <w:pStyle w:val="ESBodyText"/>
              <w:spacing w:after="0"/>
              <w:rPr>
                <w:sz w:val="20"/>
                <w:szCs w:val="24"/>
              </w:rPr>
            </w:pPr>
            <w:r>
              <w:rPr>
                <w:sz w:val="20"/>
              </w:rPr>
              <w:t>$243,000.00</w:t>
            </w:r>
          </w:p>
          <w:p w:rsidR="005D6788" w:rsidRDefault="005D6788"/>
          <w:p w:rsidR="005D6788" w:rsidRDefault="00C97191">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6788" w:rsidTr="00FA4D4A">
        <w:trPr>
          <w:trHeight w:val="15"/>
        </w:trPr>
        <w:tc>
          <w:tcPr>
            <w:tcW w:w="3119" w:type="dxa"/>
            <w:shd w:val="clear" w:color="auto" w:fill="F47721"/>
          </w:tcPr>
          <w:p w:rsidR="00973DEE" w:rsidRPr="006C7A56" w:rsidRDefault="00C97191" w:rsidP="00171379">
            <w:pPr>
              <w:pStyle w:val="Heading3"/>
              <w:spacing w:before="0" w:after="0"/>
              <w:rPr>
                <w:szCs w:val="24"/>
              </w:rPr>
            </w:pPr>
            <w:r>
              <w:rPr>
                <w:szCs w:val="24"/>
              </w:rPr>
              <w:t>KIS 2</w:t>
            </w:r>
          </w:p>
          <w:p w:rsidR="005D6788" w:rsidRDefault="00C97191">
            <w:r>
              <w:rPr>
                <w:sz w:val="20"/>
              </w:rPr>
              <w:t>Health and wellbeing</w:t>
            </w:r>
          </w:p>
        </w:tc>
        <w:tc>
          <w:tcPr>
            <w:tcW w:w="11996" w:type="dxa"/>
            <w:gridSpan w:val="5"/>
            <w:shd w:val="clear" w:color="auto" w:fill="F47721"/>
          </w:tcPr>
          <w:p w:rsidR="00973DEE" w:rsidRPr="00FE3D5C" w:rsidRDefault="00C97191" w:rsidP="00FE3D5C">
            <w:pPr>
              <w:pStyle w:val="ESBodyText"/>
              <w:spacing w:after="0"/>
              <w:rPr>
                <w:sz w:val="20"/>
                <w:szCs w:val="24"/>
              </w:rPr>
            </w:pPr>
            <w:r>
              <w:rPr>
                <w:sz w:val="20"/>
              </w:rPr>
              <w:t>Happy, active and healthy kids priority</w:t>
            </w:r>
          </w:p>
        </w:tc>
      </w:tr>
      <w:tr w:rsidR="005D6788" w:rsidTr="005D3D69">
        <w:trPr>
          <w:trHeight w:val="263"/>
        </w:trPr>
        <w:tc>
          <w:tcPr>
            <w:tcW w:w="3119" w:type="dxa"/>
            <w:shd w:val="clear" w:color="auto" w:fill="D9D9D9" w:themeFill="background1" w:themeFillShade="D9"/>
          </w:tcPr>
          <w:p w:rsidR="003E1FC6" w:rsidRPr="005D3D69" w:rsidRDefault="00C97191"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97191" w:rsidP="00AF3BC2">
            <w:pPr>
              <w:pStyle w:val="ESBodyText"/>
              <w:spacing w:after="0"/>
              <w:rPr>
                <w:sz w:val="20"/>
                <w:szCs w:val="24"/>
              </w:rPr>
            </w:pPr>
            <w:r>
              <w:rPr>
                <w:sz w:val="20"/>
              </w:rPr>
              <w:br/>
              <w:t>Build staff capacity to embed routines and SWPBS expectations throughout the school day</w:t>
            </w:r>
            <w:r>
              <w:rPr>
                <w:sz w:val="20"/>
              </w:rPr>
              <w:br/>
              <w:t>Embed the school’s agreed approach to monitoring, and responding to student attendance</w:t>
            </w:r>
          </w:p>
        </w:tc>
      </w:tr>
      <w:tr w:rsidR="005D6788" w:rsidTr="005D3D69">
        <w:trPr>
          <w:trHeight w:val="110"/>
        </w:trPr>
        <w:tc>
          <w:tcPr>
            <w:tcW w:w="3119" w:type="dxa"/>
            <w:shd w:val="clear" w:color="auto" w:fill="D9D9D9" w:themeFill="background1" w:themeFillShade="D9"/>
          </w:tcPr>
          <w:p w:rsidR="00973DEE" w:rsidRPr="005D3D69" w:rsidRDefault="00C97191"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C97191" w:rsidP="00AF3BC2">
            <w:pPr>
              <w:pStyle w:val="ESBodyText"/>
              <w:spacing w:after="0"/>
              <w:rPr>
                <w:sz w:val="20"/>
                <w:szCs w:val="24"/>
              </w:rPr>
            </w:pPr>
            <w:r>
              <w:rPr>
                <w:sz w:val="20"/>
              </w:rPr>
              <w:t>Build staff capacity to embed routines and SWPBS expectations throughout the school day</w:t>
            </w:r>
            <w:r>
              <w:rPr>
                <w:sz w:val="20"/>
              </w:rPr>
              <w:br/>
            </w:r>
            <w:r>
              <w:rPr>
                <w:sz w:val="20"/>
              </w:rPr>
              <w:br/>
            </w:r>
            <w:r>
              <w:rPr>
                <w:sz w:val="20"/>
              </w:rPr>
              <w:br/>
              <w:t>Staff will:</w:t>
            </w:r>
            <w:r>
              <w:rPr>
                <w:sz w:val="20"/>
              </w:rPr>
              <w:br/>
              <w:t>•</w:t>
            </w:r>
            <w:r>
              <w:rPr>
                <w:sz w:val="20"/>
              </w:rPr>
              <w:tab/>
              <w:t xml:space="preserve">model and implement agreed routines with fidelity </w:t>
            </w:r>
            <w:r>
              <w:rPr>
                <w:sz w:val="20"/>
              </w:rPr>
              <w:br/>
            </w:r>
            <w:r>
              <w:rPr>
                <w:sz w:val="20"/>
              </w:rPr>
              <w:br/>
              <w:t>Students will:</w:t>
            </w:r>
            <w:r>
              <w:rPr>
                <w:sz w:val="20"/>
              </w:rPr>
              <w:br/>
              <w:t>•</w:t>
            </w:r>
            <w:r>
              <w:rPr>
                <w:sz w:val="20"/>
              </w:rPr>
              <w:tab/>
              <w:t>know and action the expectations of the SWPBS matrix</w:t>
            </w:r>
            <w:r>
              <w:rPr>
                <w:sz w:val="20"/>
              </w:rPr>
              <w:br/>
              <w:t xml:space="preserve"> </w:t>
            </w:r>
            <w:r>
              <w:rPr>
                <w:sz w:val="20"/>
              </w:rPr>
              <w:br/>
              <w:t>Leadership will:</w:t>
            </w:r>
            <w:r>
              <w:rPr>
                <w:sz w:val="20"/>
              </w:rPr>
              <w:br/>
              <w:t>•</w:t>
            </w:r>
            <w:r>
              <w:rPr>
                <w:sz w:val="20"/>
              </w:rPr>
              <w:tab/>
              <w:t xml:space="preserve">allocate 2 staff meetings per term to SWPBS to provide professional development </w:t>
            </w:r>
            <w:r>
              <w:rPr>
                <w:sz w:val="20"/>
              </w:rPr>
              <w:br/>
            </w:r>
            <w:r>
              <w:rPr>
                <w:sz w:val="20"/>
              </w:rPr>
              <w:br/>
              <w:t>Parents will:</w:t>
            </w:r>
            <w:r>
              <w:rPr>
                <w:sz w:val="20"/>
              </w:rPr>
              <w:br/>
              <w:t>•</w:t>
            </w:r>
            <w:r>
              <w:rPr>
                <w:sz w:val="20"/>
              </w:rPr>
              <w:tab/>
              <w:t>understand the roll of ‘Gotcha cards’ play in reinforcing the behaviours the school wants to see in all students</w:t>
            </w:r>
            <w:r>
              <w:rPr>
                <w:sz w:val="20"/>
              </w:rPr>
              <w:br/>
            </w:r>
            <w:r>
              <w:rPr>
                <w:sz w:val="20"/>
              </w:rPr>
              <w:br/>
              <w:t>•</w:t>
            </w:r>
            <w:r>
              <w:rPr>
                <w:sz w:val="20"/>
              </w:rPr>
              <w:tab/>
              <w:t>be familiar with the SWPBS matrix through weekly updates e.g. facebook, newsletter, information nights</w:t>
            </w:r>
            <w:r>
              <w:rPr>
                <w:sz w:val="20"/>
              </w:rPr>
              <w:br/>
            </w:r>
            <w:r>
              <w:rPr>
                <w:sz w:val="20"/>
              </w:rPr>
              <w:br/>
            </w:r>
            <w:r>
              <w:rPr>
                <w:sz w:val="20"/>
              </w:rPr>
              <w:br/>
            </w:r>
            <w:r>
              <w:rPr>
                <w:sz w:val="20"/>
              </w:rPr>
              <w:br/>
            </w:r>
            <w:r>
              <w:rPr>
                <w:sz w:val="20"/>
              </w:rPr>
              <w:br/>
            </w:r>
            <w:r>
              <w:rPr>
                <w:sz w:val="20"/>
              </w:rPr>
              <w:br/>
              <w:t>Embed the school’s agreed approach to monitoring, and responding to student attendance</w:t>
            </w:r>
            <w:r>
              <w:rPr>
                <w:sz w:val="20"/>
              </w:rPr>
              <w:br/>
            </w:r>
            <w:r>
              <w:rPr>
                <w:sz w:val="20"/>
              </w:rPr>
              <w:br/>
              <w:t>Staff will:</w:t>
            </w:r>
            <w:r>
              <w:rPr>
                <w:sz w:val="20"/>
              </w:rPr>
              <w:br/>
              <w:t>•</w:t>
            </w:r>
            <w:r>
              <w:rPr>
                <w:sz w:val="20"/>
              </w:rPr>
              <w:tab/>
              <w:t xml:space="preserve">follow the attendance flow chart providing regular communication and support to families of at-risk students </w:t>
            </w:r>
            <w:r>
              <w:rPr>
                <w:sz w:val="20"/>
              </w:rPr>
              <w:br/>
            </w:r>
            <w:r>
              <w:rPr>
                <w:sz w:val="20"/>
              </w:rPr>
              <w:br/>
              <w:t>Students will:</w:t>
            </w:r>
            <w:r>
              <w:rPr>
                <w:sz w:val="20"/>
              </w:rPr>
              <w:br/>
              <w:t>•</w:t>
            </w:r>
            <w:r>
              <w:rPr>
                <w:sz w:val="20"/>
              </w:rPr>
              <w:tab/>
              <w:t>increase attendance and experience more success in the classroom.</w:t>
            </w:r>
            <w:r>
              <w:rPr>
                <w:sz w:val="20"/>
              </w:rPr>
              <w:br/>
              <w:t>•</w:t>
            </w:r>
            <w:r>
              <w:rPr>
                <w:sz w:val="20"/>
              </w:rPr>
              <w:tab/>
              <w:t>receive acknowledgement of attendance.</w:t>
            </w:r>
            <w:r>
              <w:rPr>
                <w:sz w:val="20"/>
              </w:rPr>
              <w:br/>
            </w:r>
            <w:r>
              <w:rPr>
                <w:sz w:val="20"/>
              </w:rPr>
              <w:br/>
              <w:t>Leadership will:</w:t>
            </w:r>
            <w:r>
              <w:rPr>
                <w:sz w:val="20"/>
              </w:rPr>
              <w:br/>
              <w:t>•</w:t>
            </w:r>
            <w:r>
              <w:rPr>
                <w:sz w:val="20"/>
              </w:rPr>
              <w:tab/>
              <w:t>ensure new staff are familiar with the attendance flow chart.</w:t>
            </w:r>
            <w:r>
              <w:rPr>
                <w:sz w:val="20"/>
              </w:rPr>
              <w:br/>
              <w:t>•</w:t>
            </w:r>
            <w:r>
              <w:rPr>
                <w:sz w:val="20"/>
              </w:rPr>
              <w:tab/>
              <w:t>liaise with external agencies as required.</w:t>
            </w:r>
            <w:r>
              <w:rPr>
                <w:sz w:val="20"/>
              </w:rPr>
              <w:br/>
            </w:r>
            <w:r>
              <w:rPr>
                <w:sz w:val="20"/>
              </w:rPr>
              <w:br/>
              <w:t>Parents will:</w:t>
            </w:r>
            <w:r>
              <w:rPr>
                <w:sz w:val="20"/>
              </w:rPr>
              <w:br/>
              <w:t>•</w:t>
            </w:r>
            <w:r>
              <w:rPr>
                <w:sz w:val="20"/>
              </w:rPr>
              <w:tab/>
              <w:t>receive regular communication to support their child’s attendance (as per attendance flow chart).</w:t>
            </w:r>
            <w:r>
              <w:rPr>
                <w:sz w:val="20"/>
              </w:rPr>
              <w:br/>
            </w:r>
          </w:p>
        </w:tc>
      </w:tr>
      <w:tr w:rsidR="005D6788" w:rsidTr="005D3D69">
        <w:trPr>
          <w:trHeight w:val="110"/>
        </w:trPr>
        <w:tc>
          <w:tcPr>
            <w:tcW w:w="3119" w:type="dxa"/>
            <w:shd w:val="clear" w:color="auto" w:fill="D9D9D9" w:themeFill="background1" w:themeFillShade="D9"/>
          </w:tcPr>
          <w:p w:rsidR="00171379" w:rsidRPr="005D3D69" w:rsidRDefault="00C97191"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C97191" w:rsidP="00AF3BC2">
            <w:pPr>
              <w:pStyle w:val="ESBodyText"/>
              <w:spacing w:after="0"/>
              <w:rPr>
                <w:sz w:val="20"/>
                <w:szCs w:val="24"/>
              </w:rPr>
            </w:pPr>
            <w:r>
              <w:rPr>
                <w:sz w:val="20"/>
              </w:rPr>
              <w:t xml:space="preserve">SWPBS </w:t>
            </w:r>
            <w:r>
              <w:rPr>
                <w:sz w:val="20"/>
              </w:rPr>
              <w:br/>
              <w:t>•</w:t>
            </w:r>
            <w:r>
              <w:rPr>
                <w:sz w:val="20"/>
              </w:rPr>
              <w:tab/>
              <w:t xml:space="preserve">Self Assessment Survey survey </w:t>
            </w:r>
            <w:r>
              <w:rPr>
                <w:sz w:val="20"/>
              </w:rPr>
              <w:br/>
              <w:t xml:space="preserve">Attendance </w:t>
            </w:r>
            <w:r>
              <w:rPr>
                <w:sz w:val="20"/>
              </w:rPr>
              <w:br/>
              <w:t>•</w:t>
            </w:r>
            <w:r>
              <w:rPr>
                <w:sz w:val="20"/>
              </w:rPr>
              <w:tab/>
              <w:t>Data used to identify students in need of targeted support (SENTRAL)</w:t>
            </w:r>
            <w:r>
              <w:rPr>
                <w:sz w:val="20"/>
              </w:rPr>
              <w:br/>
              <w:t>•</w:t>
            </w:r>
            <w:r>
              <w:rPr>
                <w:sz w:val="20"/>
              </w:rPr>
              <w:tab/>
              <w:t xml:space="preserve">Reduce the number of students in the middle two bands (10-30 days) to below 30% </w:t>
            </w:r>
            <w:r>
              <w:rPr>
                <w:sz w:val="20"/>
              </w:rPr>
              <w:br/>
            </w:r>
          </w:p>
        </w:tc>
      </w:tr>
      <w:tr w:rsidR="005D6788" w:rsidTr="006C7A56">
        <w:trPr>
          <w:trHeight w:val="549"/>
        </w:trPr>
        <w:tc>
          <w:tcPr>
            <w:tcW w:w="6205" w:type="dxa"/>
            <w:gridSpan w:val="2"/>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9719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Budget</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Learning Specialist &amp; middle leader will be timetabled to meet weekly to map out and lead SWPBS</w:t>
            </w:r>
            <w:r>
              <w:rPr>
                <w:sz w:val="20"/>
              </w:rPr>
              <w:br/>
              <w:t>Team will work with Respectful Relationships regional project leader Paula Wood and SWPBS regional coach Michelle Stone to align RRRR &amp; SWPBS in wellbeing teaching</w:t>
            </w:r>
            <w:r>
              <w:rPr>
                <w:sz w:val="20"/>
              </w:rPr>
              <w:br/>
              <w:t>2 meetings a term will be allocated to SWPBS Professional Learning</w:t>
            </w:r>
            <w:r>
              <w:rPr>
                <w:sz w:val="20"/>
              </w:rPr>
              <w:br/>
              <w:t>'Gotcha Cards' will acknowledge individual students following behaviour expectation as stated on our SWBS matrix. Individual 'Gotcha Cards' will be  collated to earn a whole school term reward as decided by students</w:t>
            </w:r>
            <w:r>
              <w:rPr>
                <w:sz w:val="20"/>
              </w:rPr>
              <w:br/>
              <w:t>The school SWPBS team will participate in next steps of training in term 3</w:t>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t>to:</w:t>
            </w:r>
            <w:r>
              <w:rPr>
                <w:sz w:val="20"/>
              </w:rPr>
              <w:br/>
              <w:t>Term 4</w:t>
            </w:r>
          </w:p>
        </w:tc>
        <w:tc>
          <w:tcPr>
            <w:tcW w:w="2160" w:type="dxa"/>
          </w:tcPr>
          <w:p w:rsidR="003E1FC6" w:rsidRPr="006C7A56" w:rsidRDefault="00C97191" w:rsidP="00AF3BC2">
            <w:pPr>
              <w:pStyle w:val="ESBodyText"/>
              <w:spacing w:after="0"/>
              <w:rPr>
                <w:sz w:val="20"/>
                <w:szCs w:val="24"/>
              </w:rPr>
            </w:pPr>
            <w:r>
              <w:rPr>
                <w:sz w:val="20"/>
              </w:rPr>
              <w:t>$2,000.00</w:t>
            </w:r>
          </w:p>
          <w:p w:rsidR="005D6788" w:rsidRDefault="005D6788"/>
          <w:p w:rsidR="005D6788" w:rsidRDefault="00C97191">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Learning Specialist will provide professional learning to all staff around the school's attendance processes and procedures</w:t>
            </w:r>
            <w:r>
              <w:rPr>
                <w:sz w:val="20"/>
              </w:rPr>
              <w:br/>
              <w:t>Learning Specialist will work with staff and families to identify supports for individual students and work with class teachers to develop attendance plans</w:t>
            </w:r>
            <w:r>
              <w:rPr>
                <w:sz w:val="20"/>
              </w:rPr>
              <w:br/>
              <w:t>The school will employ a school chaplain to build relationships with families to support them with attendance. School chaplain will contact families with 'at risk' attendance when the student is absent.</w:t>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t>to:</w:t>
            </w:r>
            <w:r>
              <w:rPr>
                <w:sz w:val="20"/>
              </w:rPr>
              <w:br/>
              <w:t>Term 4</w:t>
            </w:r>
          </w:p>
        </w:tc>
        <w:tc>
          <w:tcPr>
            <w:tcW w:w="2160" w:type="dxa"/>
          </w:tcPr>
          <w:p w:rsidR="003E1FC6" w:rsidRPr="006C7A56" w:rsidRDefault="00C97191" w:rsidP="00AF3BC2">
            <w:pPr>
              <w:pStyle w:val="ESBodyText"/>
              <w:spacing w:after="0"/>
              <w:rPr>
                <w:sz w:val="20"/>
                <w:szCs w:val="24"/>
              </w:rPr>
            </w:pPr>
            <w:r>
              <w:rPr>
                <w:sz w:val="20"/>
              </w:rPr>
              <w:t>$50,000.00</w:t>
            </w:r>
          </w:p>
          <w:p w:rsidR="005D6788" w:rsidRDefault="005D6788"/>
          <w:p w:rsidR="005D6788" w:rsidRDefault="00C9719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The school will join with 'Dogs Connect' to include a school wellbeing dog as part of the staff in term 1, 2021.</w:t>
            </w:r>
            <w:r>
              <w:rPr>
                <w:sz w:val="20"/>
              </w:rPr>
              <w:br/>
              <w:t xml:space="preserve">Classes will be introduced to the dog gradually to support current </w:t>
            </w:r>
            <w:r>
              <w:rPr>
                <w:sz w:val="20"/>
              </w:rPr>
              <w:lastRenderedPageBreak/>
              <w:t xml:space="preserve">wellbeing programs. </w:t>
            </w:r>
            <w:r>
              <w:rPr>
                <w:sz w:val="20"/>
              </w:rPr>
              <w:br/>
              <w:t>Updates of the dog will be included in the school newsletter.</w:t>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lastRenderedPageBreak/>
              <w:t>to:</w:t>
            </w:r>
            <w:r>
              <w:rPr>
                <w:sz w:val="20"/>
              </w:rPr>
              <w:br/>
              <w:t>Term 4</w:t>
            </w:r>
          </w:p>
        </w:tc>
        <w:tc>
          <w:tcPr>
            <w:tcW w:w="2160" w:type="dxa"/>
          </w:tcPr>
          <w:p w:rsidR="003E1FC6" w:rsidRPr="006C7A56" w:rsidRDefault="00C97191" w:rsidP="00AF3BC2">
            <w:pPr>
              <w:pStyle w:val="ESBodyText"/>
              <w:spacing w:after="0"/>
              <w:rPr>
                <w:sz w:val="20"/>
                <w:szCs w:val="24"/>
              </w:rPr>
            </w:pPr>
            <w:r>
              <w:rPr>
                <w:sz w:val="20"/>
              </w:rPr>
              <w:lastRenderedPageBreak/>
              <w:t>$25,000.00</w:t>
            </w:r>
          </w:p>
          <w:p w:rsidR="005D6788" w:rsidRDefault="005D6788"/>
          <w:p w:rsidR="005D6788" w:rsidRDefault="00C97191">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r w:rsidR="005D6788" w:rsidTr="00FA4D4A">
        <w:trPr>
          <w:trHeight w:val="15"/>
        </w:trPr>
        <w:tc>
          <w:tcPr>
            <w:tcW w:w="3119" w:type="dxa"/>
            <w:shd w:val="clear" w:color="auto" w:fill="AF96B4"/>
          </w:tcPr>
          <w:p w:rsidR="00973DEE" w:rsidRPr="006C7A56" w:rsidRDefault="00C97191" w:rsidP="00171379">
            <w:pPr>
              <w:pStyle w:val="Heading3"/>
              <w:spacing w:before="0" w:after="0"/>
              <w:rPr>
                <w:szCs w:val="24"/>
              </w:rPr>
            </w:pPr>
            <w:r>
              <w:rPr>
                <w:szCs w:val="24"/>
              </w:rPr>
              <w:lastRenderedPageBreak/>
              <w:t>KIS 3</w:t>
            </w:r>
          </w:p>
          <w:p w:rsidR="005D6788" w:rsidRDefault="00C97191">
            <w:r>
              <w:rPr>
                <w:sz w:val="20"/>
              </w:rPr>
              <w:t>Building communities</w:t>
            </w:r>
          </w:p>
        </w:tc>
        <w:tc>
          <w:tcPr>
            <w:tcW w:w="11996" w:type="dxa"/>
            <w:gridSpan w:val="5"/>
            <w:shd w:val="clear" w:color="auto" w:fill="AF96B4"/>
          </w:tcPr>
          <w:p w:rsidR="00973DEE" w:rsidRPr="00FE3D5C" w:rsidRDefault="00C97191" w:rsidP="00FE3D5C">
            <w:pPr>
              <w:pStyle w:val="ESBodyText"/>
              <w:spacing w:after="0"/>
              <w:rPr>
                <w:sz w:val="20"/>
                <w:szCs w:val="24"/>
              </w:rPr>
            </w:pPr>
            <w:r>
              <w:rPr>
                <w:sz w:val="20"/>
              </w:rPr>
              <w:t>Connected schools priority</w:t>
            </w:r>
          </w:p>
        </w:tc>
      </w:tr>
      <w:tr w:rsidR="005D6788" w:rsidTr="005D3D69">
        <w:trPr>
          <w:trHeight w:val="263"/>
        </w:trPr>
        <w:tc>
          <w:tcPr>
            <w:tcW w:w="3119" w:type="dxa"/>
            <w:shd w:val="clear" w:color="auto" w:fill="D9D9D9" w:themeFill="background1" w:themeFillShade="D9"/>
          </w:tcPr>
          <w:p w:rsidR="003E1FC6" w:rsidRPr="005D3D69" w:rsidRDefault="00C97191"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97191" w:rsidP="00AF3BC2">
            <w:pPr>
              <w:pStyle w:val="ESBodyText"/>
              <w:spacing w:after="0"/>
              <w:rPr>
                <w:sz w:val="20"/>
                <w:szCs w:val="24"/>
              </w:rPr>
            </w:pPr>
            <w:r>
              <w:rPr>
                <w:sz w:val="20"/>
              </w:rPr>
              <w:t>Develop and strengthen a school-wide approach to communication around student learning with parents/carers/kin, incorporating the new ways in which schools connected during remote and flexible learning</w:t>
            </w:r>
          </w:p>
        </w:tc>
      </w:tr>
      <w:tr w:rsidR="005D6788" w:rsidTr="005D3D69">
        <w:trPr>
          <w:trHeight w:val="110"/>
        </w:trPr>
        <w:tc>
          <w:tcPr>
            <w:tcW w:w="3119" w:type="dxa"/>
            <w:shd w:val="clear" w:color="auto" w:fill="D9D9D9" w:themeFill="background1" w:themeFillShade="D9"/>
          </w:tcPr>
          <w:p w:rsidR="00973DEE" w:rsidRPr="005D3D69" w:rsidRDefault="00C97191"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C97191" w:rsidP="00AF3BC2">
            <w:pPr>
              <w:pStyle w:val="ESBodyText"/>
              <w:spacing w:after="0"/>
              <w:rPr>
                <w:sz w:val="20"/>
                <w:szCs w:val="24"/>
              </w:rPr>
            </w:pPr>
            <w:r>
              <w:rPr>
                <w:sz w:val="20"/>
              </w:rPr>
              <w:t>Staff will:</w:t>
            </w:r>
            <w:r>
              <w:rPr>
                <w:sz w:val="20"/>
              </w:rPr>
              <w:br/>
              <w:t>•</w:t>
            </w:r>
            <w:r>
              <w:rPr>
                <w:sz w:val="20"/>
              </w:rPr>
              <w:tab/>
              <w:t>provide families with a classroom newsletter within the first two weeks of each term</w:t>
            </w:r>
            <w:r>
              <w:rPr>
                <w:sz w:val="20"/>
              </w:rPr>
              <w:br/>
              <w:t>•</w:t>
            </w:r>
            <w:r>
              <w:rPr>
                <w:sz w:val="20"/>
              </w:rPr>
              <w:tab/>
              <w:t>create videos outlining the focus for reading, writing and maths and upload onto the website and facebook.</w:t>
            </w:r>
            <w:r>
              <w:rPr>
                <w:sz w:val="20"/>
              </w:rPr>
              <w:br/>
            </w:r>
            <w:r>
              <w:rPr>
                <w:sz w:val="20"/>
              </w:rPr>
              <w:br/>
              <w:t>Students will:</w:t>
            </w:r>
            <w:r>
              <w:rPr>
                <w:sz w:val="20"/>
              </w:rPr>
              <w:br/>
              <w:t>•</w:t>
            </w:r>
            <w:r>
              <w:rPr>
                <w:sz w:val="20"/>
              </w:rPr>
              <w:tab/>
              <w:t>contribute to and share their learning goals with their family at the beginning of each term</w:t>
            </w:r>
            <w:r>
              <w:rPr>
                <w:sz w:val="20"/>
              </w:rPr>
              <w:br/>
              <w:t>•</w:t>
            </w:r>
            <w:r>
              <w:rPr>
                <w:sz w:val="20"/>
              </w:rPr>
              <w:tab/>
              <w:t xml:space="preserve">reflect on their learning goals and share this with their family </w:t>
            </w:r>
            <w:r>
              <w:rPr>
                <w:sz w:val="20"/>
              </w:rPr>
              <w:br/>
            </w:r>
            <w:r>
              <w:rPr>
                <w:sz w:val="20"/>
              </w:rPr>
              <w:br/>
              <w:t>Leadership will:</w:t>
            </w:r>
            <w:r>
              <w:rPr>
                <w:sz w:val="20"/>
              </w:rPr>
              <w:br/>
              <w:t>•</w:t>
            </w:r>
            <w:r>
              <w:rPr>
                <w:sz w:val="20"/>
              </w:rPr>
              <w:tab/>
              <w:t>prioritise time for staff to communicate and build relationships with parents/carers/kin</w:t>
            </w:r>
            <w:r>
              <w:rPr>
                <w:sz w:val="20"/>
              </w:rPr>
              <w:br/>
            </w:r>
            <w:r>
              <w:rPr>
                <w:sz w:val="20"/>
              </w:rPr>
              <w:br/>
              <w:t>Parents will:</w:t>
            </w:r>
            <w:r>
              <w:rPr>
                <w:sz w:val="20"/>
              </w:rPr>
              <w:br/>
              <w:t>•</w:t>
            </w:r>
            <w:r>
              <w:rPr>
                <w:sz w:val="20"/>
              </w:rPr>
              <w:tab/>
              <w:t xml:space="preserve">be given strategies on how to support their students' learning. </w:t>
            </w:r>
            <w:r>
              <w:rPr>
                <w:sz w:val="20"/>
              </w:rPr>
              <w:br/>
            </w:r>
          </w:p>
        </w:tc>
      </w:tr>
      <w:tr w:rsidR="005D6788" w:rsidTr="005D3D69">
        <w:trPr>
          <w:trHeight w:val="110"/>
        </w:trPr>
        <w:tc>
          <w:tcPr>
            <w:tcW w:w="3119" w:type="dxa"/>
            <w:shd w:val="clear" w:color="auto" w:fill="D9D9D9" w:themeFill="background1" w:themeFillShade="D9"/>
          </w:tcPr>
          <w:p w:rsidR="00171379" w:rsidRPr="005D3D69" w:rsidRDefault="00C97191"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C97191" w:rsidP="00AF3BC2">
            <w:pPr>
              <w:pStyle w:val="ESBodyText"/>
              <w:spacing w:after="0"/>
              <w:rPr>
                <w:sz w:val="20"/>
                <w:szCs w:val="24"/>
              </w:rPr>
            </w:pPr>
            <w:r>
              <w:rPr>
                <w:sz w:val="20"/>
              </w:rPr>
              <w:t>•</w:t>
            </w:r>
            <w:r>
              <w:rPr>
                <w:sz w:val="20"/>
              </w:rPr>
              <w:tab/>
              <w:t xml:space="preserve">School Staff Survey </w:t>
            </w:r>
            <w:r>
              <w:rPr>
                <w:sz w:val="20"/>
              </w:rPr>
              <w:br/>
              <w:t>•</w:t>
            </w:r>
            <w:r>
              <w:rPr>
                <w:sz w:val="20"/>
              </w:rPr>
              <w:tab/>
              <w:t>Parent Opinion Survey</w:t>
            </w:r>
          </w:p>
        </w:tc>
      </w:tr>
      <w:tr w:rsidR="005D6788" w:rsidTr="006C7A56">
        <w:trPr>
          <w:trHeight w:val="549"/>
        </w:trPr>
        <w:tc>
          <w:tcPr>
            <w:tcW w:w="6205" w:type="dxa"/>
            <w:gridSpan w:val="2"/>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9719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97191" w:rsidP="00FA4D4A">
            <w:pPr>
              <w:pStyle w:val="Heading3"/>
              <w:spacing w:before="0" w:after="0"/>
              <w:rPr>
                <w:szCs w:val="24"/>
              </w:rPr>
            </w:pPr>
            <w:r w:rsidRPr="006C7A56">
              <w:rPr>
                <w:szCs w:val="24"/>
              </w:rPr>
              <w:t>Budget</w:t>
            </w:r>
          </w:p>
        </w:tc>
      </w:tr>
      <w:tr w:rsidR="005D6788" w:rsidTr="00AF3BC2">
        <w:trPr>
          <w:trHeight w:val="20"/>
        </w:trPr>
        <w:tc>
          <w:tcPr>
            <w:tcW w:w="6205" w:type="dxa"/>
            <w:gridSpan w:val="2"/>
          </w:tcPr>
          <w:p w:rsidR="003E1FC6" w:rsidRPr="006C7A56" w:rsidRDefault="00C97191" w:rsidP="00AF3BC2">
            <w:pPr>
              <w:pStyle w:val="ESBodyText"/>
              <w:spacing w:after="0"/>
              <w:rPr>
                <w:sz w:val="20"/>
                <w:szCs w:val="24"/>
              </w:rPr>
            </w:pPr>
            <w:r>
              <w:rPr>
                <w:sz w:val="20"/>
              </w:rPr>
              <w:t>Teachers will post weekly photos of what students have learnt for the week on each team's private Facebook page.</w:t>
            </w:r>
            <w:r>
              <w:rPr>
                <w:sz w:val="20"/>
              </w:rPr>
              <w:br/>
              <w:t>Teachers will provide team updates in the school newsletter weekly</w:t>
            </w:r>
            <w:r>
              <w:rPr>
                <w:sz w:val="20"/>
              </w:rPr>
              <w:br/>
              <w:t>Families will attend 'Get to Know You ' 3 way interviews (student, parent/carer and teacher) twice a year. (Students in the tutor program will meet every 5 weeks).</w:t>
            </w:r>
            <w:r>
              <w:rPr>
                <w:sz w:val="20"/>
              </w:rPr>
              <w:br/>
            </w:r>
            <w:r>
              <w:rPr>
                <w:sz w:val="20"/>
              </w:rPr>
              <w:lastRenderedPageBreak/>
              <w:t>The school will hold a free community bbq in term 1 to welcome families at school.</w:t>
            </w:r>
            <w:r>
              <w:rPr>
                <w:sz w:val="20"/>
              </w:rPr>
              <w:br/>
              <w:t>The school will continue to work with Eaglehawk Baptist Church to engage helpers within the school including reading, Friday lunches, fundraising, special events.</w:t>
            </w:r>
            <w:r>
              <w:rPr>
                <w:sz w:val="20"/>
              </w:rPr>
              <w:br/>
              <w:t>Assistant Principal will run 2 x reading information sessions (Partners in Print) in term 1 to support reading helpers in the classrooms.</w:t>
            </w:r>
            <w:r>
              <w:rPr>
                <w:sz w:val="20"/>
              </w:rPr>
              <w:br/>
              <w:t xml:space="preserve">Teachers will upload videos on Facebook to show families what students are learning in class and how to help at home.   </w:t>
            </w:r>
          </w:p>
        </w:tc>
        <w:tc>
          <w:tcPr>
            <w:tcW w:w="3150" w:type="dxa"/>
          </w:tcPr>
          <w:p w:rsidR="003E1FC6" w:rsidRPr="006C7A56" w:rsidRDefault="00C97191"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530" w:type="dxa"/>
          </w:tcPr>
          <w:p w:rsidR="003E1FC6" w:rsidRPr="006C7A56" w:rsidRDefault="00C9719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97191" w:rsidP="00AF3BC2">
            <w:pPr>
              <w:pStyle w:val="ESBodyText"/>
              <w:spacing w:after="0"/>
              <w:rPr>
                <w:sz w:val="20"/>
                <w:szCs w:val="24"/>
              </w:rPr>
            </w:pPr>
            <w:r>
              <w:rPr>
                <w:sz w:val="20"/>
              </w:rPr>
              <w:t>from:</w:t>
            </w:r>
            <w:r>
              <w:rPr>
                <w:sz w:val="20"/>
              </w:rPr>
              <w:br/>
              <w:t>Term 1</w:t>
            </w:r>
          </w:p>
          <w:p w:rsidR="005D6788" w:rsidRDefault="00C97191">
            <w:r>
              <w:rPr>
                <w:sz w:val="20"/>
              </w:rPr>
              <w:t>to:</w:t>
            </w:r>
            <w:r>
              <w:rPr>
                <w:sz w:val="20"/>
              </w:rPr>
              <w:br/>
              <w:t>Term 4</w:t>
            </w:r>
          </w:p>
        </w:tc>
        <w:tc>
          <w:tcPr>
            <w:tcW w:w="2160" w:type="dxa"/>
          </w:tcPr>
          <w:p w:rsidR="003E1FC6" w:rsidRPr="006C7A56" w:rsidRDefault="00C97191" w:rsidP="00AF3BC2">
            <w:pPr>
              <w:pStyle w:val="ESBodyText"/>
              <w:spacing w:after="0"/>
              <w:rPr>
                <w:sz w:val="20"/>
                <w:szCs w:val="24"/>
              </w:rPr>
            </w:pPr>
            <w:r>
              <w:rPr>
                <w:sz w:val="20"/>
              </w:rPr>
              <w:t>$120,000.00</w:t>
            </w:r>
          </w:p>
          <w:p w:rsidR="005D6788" w:rsidRDefault="005D6788"/>
          <w:p w:rsidR="005D6788" w:rsidRDefault="00C9719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194F1C" w:rsidP="006C7A56">
      <w:pPr>
        <w:pStyle w:val="ESBodyText"/>
      </w:pPr>
    </w:p>
    <w:p w:rsidR="005D6788" w:rsidRDefault="005D6788">
      <w:pPr>
        <w:sectPr w:rsidR="005D6788"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C97191"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C97191"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5D6788" w:rsidTr="001F61DE">
        <w:trPr>
          <w:trHeight w:val="318"/>
        </w:trPr>
        <w:tc>
          <w:tcPr>
            <w:tcW w:w="10132" w:type="dxa"/>
            <w:shd w:val="clear" w:color="auto" w:fill="D9D9D9" w:themeFill="background1" w:themeFillShade="D9"/>
          </w:tcPr>
          <w:p w:rsidR="001F61DE" w:rsidRPr="00DA3296" w:rsidRDefault="00C97191"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97191"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97191" w:rsidP="001F61DE">
            <w:pPr>
              <w:spacing w:after="0" w:line="240" w:lineRule="auto"/>
              <w:rPr>
                <w:b/>
                <w:sz w:val="20"/>
                <w:szCs w:val="20"/>
              </w:rPr>
            </w:pPr>
            <w:r w:rsidRPr="00DA3296">
              <w:rPr>
                <w:b/>
                <w:sz w:val="20"/>
                <w:szCs w:val="20"/>
              </w:rPr>
              <w:t>Spend ($)</w:t>
            </w:r>
          </w:p>
        </w:tc>
      </w:tr>
      <w:tr w:rsidR="005D6788" w:rsidTr="001F61DE">
        <w:trPr>
          <w:trHeight w:val="318"/>
        </w:trPr>
        <w:tc>
          <w:tcPr>
            <w:tcW w:w="10132" w:type="dxa"/>
          </w:tcPr>
          <w:p w:rsidR="001F61DE" w:rsidRPr="00DA3296" w:rsidRDefault="00C97191"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C97191" w:rsidP="001F61DE">
            <w:pPr>
              <w:spacing w:after="0" w:line="240" w:lineRule="auto"/>
              <w:rPr>
                <w:sz w:val="20"/>
                <w:szCs w:val="20"/>
              </w:rPr>
            </w:pPr>
            <w:r>
              <w:rPr>
                <w:sz w:val="20"/>
              </w:rPr>
              <w:t>$231,300.00</w:t>
            </w:r>
          </w:p>
        </w:tc>
        <w:tc>
          <w:tcPr>
            <w:tcW w:w="1755" w:type="dxa"/>
          </w:tcPr>
          <w:p w:rsidR="001F61DE" w:rsidRPr="00DA3296" w:rsidRDefault="00C97191" w:rsidP="001F61DE">
            <w:pPr>
              <w:spacing w:after="0" w:line="240" w:lineRule="auto"/>
              <w:rPr>
                <w:sz w:val="20"/>
                <w:szCs w:val="20"/>
              </w:rPr>
            </w:pPr>
            <w:r>
              <w:rPr>
                <w:sz w:val="20"/>
              </w:rPr>
              <w:t>$474,300.00</w:t>
            </w:r>
          </w:p>
        </w:tc>
      </w:tr>
      <w:tr w:rsidR="005D6788" w:rsidTr="001F61DE">
        <w:trPr>
          <w:trHeight w:val="318"/>
        </w:trPr>
        <w:tc>
          <w:tcPr>
            <w:tcW w:w="10132" w:type="dxa"/>
          </w:tcPr>
          <w:p w:rsidR="001F61DE" w:rsidRPr="00DA3296" w:rsidRDefault="00C97191" w:rsidP="001F61DE">
            <w:pPr>
              <w:spacing w:after="0" w:line="240" w:lineRule="auto"/>
              <w:rPr>
                <w:sz w:val="20"/>
                <w:szCs w:val="20"/>
              </w:rPr>
            </w:pPr>
            <w:r>
              <w:rPr>
                <w:sz w:val="20"/>
                <w:szCs w:val="20"/>
              </w:rPr>
              <w:t>Additional Equity funding</w:t>
            </w:r>
          </w:p>
        </w:tc>
        <w:tc>
          <w:tcPr>
            <w:tcW w:w="1755" w:type="dxa"/>
          </w:tcPr>
          <w:p w:rsidR="001F61DE" w:rsidRPr="00DA3296" w:rsidRDefault="00C97191" w:rsidP="001F61DE">
            <w:pPr>
              <w:spacing w:after="0" w:line="240" w:lineRule="auto"/>
              <w:rPr>
                <w:sz w:val="20"/>
                <w:szCs w:val="20"/>
              </w:rPr>
            </w:pPr>
            <w:r>
              <w:rPr>
                <w:sz w:val="20"/>
              </w:rPr>
              <w:t>$26,440.00</w:t>
            </w:r>
          </w:p>
        </w:tc>
        <w:tc>
          <w:tcPr>
            <w:tcW w:w="1755" w:type="dxa"/>
          </w:tcPr>
          <w:p w:rsidR="001F61DE" w:rsidRPr="00DA3296" w:rsidRDefault="00C97191" w:rsidP="001F61DE">
            <w:pPr>
              <w:spacing w:after="0" w:line="240" w:lineRule="auto"/>
              <w:rPr>
                <w:sz w:val="20"/>
                <w:szCs w:val="20"/>
              </w:rPr>
            </w:pPr>
            <w:r>
              <w:rPr>
                <w:sz w:val="20"/>
              </w:rPr>
              <w:t>$26,440.00</w:t>
            </w:r>
          </w:p>
        </w:tc>
      </w:tr>
      <w:tr w:rsidR="005D6788" w:rsidTr="001F61DE">
        <w:trPr>
          <w:trHeight w:val="318"/>
        </w:trPr>
        <w:tc>
          <w:tcPr>
            <w:tcW w:w="10132" w:type="dxa"/>
            <w:shd w:val="clear" w:color="auto" w:fill="BFBFBF" w:themeFill="background1" w:themeFillShade="BF"/>
          </w:tcPr>
          <w:p w:rsidR="001F61DE" w:rsidRPr="00DA3296" w:rsidRDefault="00C97191"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C97191" w:rsidP="001F61DE">
            <w:pPr>
              <w:spacing w:after="0" w:line="240" w:lineRule="auto"/>
              <w:rPr>
                <w:sz w:val="20"/>
                <w:szCs w:val="20"/>
              </w:rPr>
            </w:pPr>
            <w:r>
              <w:rPr>
                <w:sz w:val="20"/>
              </w:rPr>
              <w:t>$257,740.00</w:t>
            </w:r>
          </w:p>
        </w:tc>
        <w:tc>
          <w:tcPr>
            <w:tcW w:w="1755" w:type="dxa"/>
            <w:shd w:val="clear" w:color="auto" w:fill="BFBFBF" w:themeFill="background1" w:themeFillShade="BF"/>
          </w:tcPr>
          <w:p w:rsidR="001F61DE" w:rsidRPr="00DA3296" w:rsidRDefault="00C97191" w:rsidP="001F61DE">
            <w:pPr>
              <w:spacing w:after="0" w:line="240" w:lineRule="auto"/>
              <w:rPr>
                <w:sz w:val="20"/>
                <w:szCs w:val="20"/>
              </w:rPr>
            </w:pPr>
            <w:r>
              <w:rPr>
                <w:sz w:val="20"/>
              </w:rPr>
              <w:t>$500,740.00</w:t>
            </w:r>
          </w:p>
        </w:tc>
      </w:tr>
    </w:tbl>
    <w:p w:rsidR="00F5461B" w:rsidRDefault="00194F1C" w:rsidP="007B0A9A">
      <w:pPr>
        <w:spacing w:after="0" w:line="240" w:lineRule="auto"/>
        <w:rPr>
          <w:sz w:val="20"/>
          <w:szCs w:val="20"/>
        </w:rPr>
      </w:pPr>
    </w:p>
    <w:p w:rsidR="003B58DD" w:rsidRDefault="00194F1C" w:rsidP="00DA3296">
      <w:pPr>
        <w:pStyle w:val="ESSubheading1"/>
        <w:spacing w:after="120"/>
      </w:pPr>
    </w:p>
    <w:p w:rsidR="00DA3296" w:rsidRPr="00DA3296" w:rsidRDefault="00C97191"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5D6788" w:rsidTr="001F61DE">
        <w:trPr>
          <w:trHeight w:val="296"/>
        </w:trPr>
        <w:tc>
          <w:tcPr>
            <w:tcW w:w="4490" w:type="dxa"/>
            <w:shd w:val="clear" w:color="auto" w:fill="D9D9D9" w:themeFill="background1" w:themeFillShade="D9"/>
          </w:tcPr>
          <w:p w:rsidR="001F61DE" w:rsidRPr="00DA3296" w:rsidRDefault="00C97191"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C97191"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97191"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C97191"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C97191" w:rsidP="00F5461B">
            <w:pPr>
              <w:spacing w:after="0" w:line="240" w:lineRule="auto"/>
              <w:rPr>
                <w:b/>
                <w:sz w:val="20"/>
                <w:szCs w:val="20"/>
              </w:rPr>
            </w:pPr>
            <w:r w:rsidRPr="00DA3296">
              <w:rPr>
                <w:b/>
                <w:sz w:val="20"/>
                <w:szCs w:val="20"/>
              </w:rPr>
              <w:t>Equity Spend ($)</w:t>
            </w:r>
          </w:p>
        </w:tc>
      </w:tr>
      <w:tr w:rsidR="005D6788" w:rsidTr="001F61DE">
        <w:trPr>
          <w:trHeight w:val="296"/>
        </w:trPr>
        <w:tc>
          <w:tcPr>
            <w:tcW w:w="4490" w:type="dxa"/>
          </w:tcPr>
          <w:p w:rsidR="001F61DE" w:rsidRPr="00404526" w:rsidRDefault="00C97191" w:rsidP="00F5461B">
            <w:pPr>
              <w:spacing w:after="0" w:line="240" w:lineRule="auto"/>
              <w:rPr>
                <w:sz w:val="20"/>
                <w:szCs w:val="24"/>
              </w:rPr>
            </w:pPr>
            <w:r>
              <w:rPr>
                <w:sz w:val="20"/>
              </w:rPr>
              <w:t>Appoint staff to tutor programs</w:t>
            </w:r>
            <w:r>
              <w:rPr>
                <w:sz w:val="20"/>
              </w:rPr>
              <w:br/>
              <w:t>Principal will schedule times for individual and tailored support to occur.</w:t>
            </w:r>
            <w:r>
              <w:rPr>
                <w:sz w:val="20"/>
              </w:rPr>
              <w:br/>
              <w:t>Tutors will develop and review IEP for each student</w:t>
            </w:r>
            <w:r>
              <w:rPr>
                <w:sz w:val="20"/>
              </w:rPr>
              <w:br/>
              <w:t>Tutor meetings will be held early each term to discuss student progress with tutor team.</w:t>
            </w:r>
            <w:r>
              <w:rPr>
                <w:sz w:val="20"/>
              </w:rPr>
              <w:br/>
              <w:t>Tutors will plan with teams to share data and plan</w:t>
            </w:r>
            <w:r>
              <w:rPr>
                <w:sz w:val="20"/>
              </w:rPr>
              <w:br/>
              <w:t>2x Reading Recovery training $12 000</w:t>
            </w:r>
            <w:r>
              <w:rPr>
                <w:sz w:val="20"/>
              </w:rPr>
              <w:br/>
              <w:t>2x EMU training $10 000</w:t>
            </w:r>
            <w:r>
              <w:rPr>
                <w:sz w:val="20"/>
              </w:rPr>
              <w:br/>
              <w:t>3x  Bastow Leading Literacy $8 400</w:t>
            </w:r>
            <w:r>
              <w:rPr>
                <w:sz w:val="20"/>
              </w:rPr>
              <w:br/>
              <w:t>6+1 traits of writing - $3500</w:t>
            </w:r>
            <w:r>
              <w:rPr>
                <w:sz w:val="20"/>
              </w:rPr>
              <w:br/>
              <w:t>English Online release - $2400</w:t>
            </w:r>
            <w:r>
              <w:rPr>
                <w:sz w:val="20"/>
              </w:rPr>
              <w:br/>
            </w:r>
          </w:p>
        </w:tc>
        <w:tc>
          <w:tcPr>
            <w:tcW w:w="1504" w:type="dxa"/>
          </w:tcPr>
          <w:p w:rsidR="001F61DE" w:rsidRPr="00404526" w:rsidRDefault="00C97191" w:rsidP="00F5461B">
            <w:pPr>
              <w:spacing w:after="0" w:line="240" w:lineRule="auto"/>
              <w:rPr>
                <w:sz w:val="20"/>
                <w:szCs w:val="24"/>
              </w:rPr>
            </w:pPr>
            <w:r>
              <w:rPr>
                <w:sz w:val="20"/>
              </w:rPr>
              <w:t>from:</w:t>
            </w:r>
            <w:r>
              <w:rPr>
                <w:sz w:val="20"/>
              </w:rPr>
              <w:br/>
              <w:t>Term 1</w:t>
            </w:r>
          </w:p>
          <w:p w:rsidR="005D6788" w:rsidRDefault="00C97191">
            <w:r>
              <w:rPr>
                <w:sz w:val="20"/>
              </w:rPr>
              <w:t>to:</w:t>
            </w:r>
            <w:r>
              <w:rPr>
                <w:sz w:val="20"/>
              </w:rPr>
              <w:br/>
              <w:t>Term 4</w:t>
            </w:r>
          </w:p>
        </w:tc>
        <w:tc>
          <w:tcPr>
            <w:tcW w:w="4138" w:type="dxa"/>
          </w:tcPr>
          <w:p w:rsidR="001F61DE" w:rsidRPr="00404526" w:rsidRDefault="00C9719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C97191" w:rsidP="00F5461B">
            <w:pPr>
              <w:spacing w:after="0" w:line="240" w:lineRule="auto"/>
              <w:rPr>
                <w:sz w:val="20"/>
                <w:szCs w:val="24"/>
              </w:rPr>
            </w:pPr>
            <w:r>
              <w:rPr>
                <w:sz w:val="20"/>
              </w:rPr>
              <w:t>$36,300.00</w:t>
            </w:r>
          </w:p>
        </w:tc>
        <w:tc>
          <w:tcPr>
            <w:tcW w:w="1756" w:type="dxa"/>
          </w:tcPr>
          <w:p w:rsidR="001F61DE" w:rsidRPr="00404526" w:rsidRDefault="00C97191" w:rsidP="00F5461B">
            <w:pPr>
              <w:spacing w:after="0" w:line="240" w:lineRule="auto"/>
              <w:rPr>
                <w:sz w:val="20"/>
                <w:szCs w:val="24"/>
              </w:rPr>
            </w:pPr>
            <w:r>
              <w:rPr>
                <w:sz w:val="20"/>
              </w:rPr>
              <w:t>$279,300.00</w:t>
            </w:r>
          </w:p>
        </w:tc>
      </w:tr>
      <w:tr w:rsidR="005D6788" w:rsidTr="001F61DE">
        <w:trPr>
          <w:trHeight w:val="296"/>
        </w:trPr>
        <w:tc>
          <w:tcPr>
            <w:tcW w:w="4490" w:type="dxa"/>
          </w:tcPr>
          <w:p w:rsidR="001F61DE" w:rsidRPr="00404526" w:rsidRDefault="00C97191" w:rsidP="00F5461B">
            <w:pPr>
              <w:spacing w:after="0" w:line="240" w:lineRule="auto"/>
              <w:rPr>
                <w:sz w:val="20"/>
                <w:szCs w:val="24"/>
              </w:rPr>
            </w:pPr>
            <w:r>
              <w:rPr>
                <w:sz w:val="20"/>
              </w:rPr>
              <w:t>Learning Specialist will provide professional learning to all staff around the school's attendance processes and procedures</w:t>
            </w:r>
            <w:r>
              <w:rPr>
                <w:sz w:val="20"/>
              </w:rPr>
              <w:br/>
              <w:t>Learning Specialist will work with staff and families to identify supports for individual students and work with class teachers to develop attendance plans</w:t>
            </w:r>
            <w:r>
              <w:rPr>
                <w:sz w:val="20"/>
              </w:rPr>
              <w:br/>
            </w:r>
            <w:r>
              <w:rPr>
                <w:sz w:val="20"/>
              </w:rPr>
              <w:lastRenderedPageBreak/>
              <w:t>The school will employ a school chaplain to build relationships with families to support them with attendance. School chaplain will contact families with 'at risk' attendance when the student is absent.</w:t>
            </w:r>
          </w:p>
        </w:tc>
        <w:tc>
          <w:tcPr>
            <w:tcW w:w="1504" w:type="dxa"/>
          </w:tcPr>
          <w:p w:rsidR="001F61DE" w:rsidRPr="00404526" w:rsidRDefault="00C97191" w:rsidP="00F5461B">
            <w:pPr>
              <w:spacing w:after="0" w:line="240" w:lineRule="auto"/>
              <w:rPr>
                <w:sz w:val="20"/>
                <w:szCs w:val="24"/>
              </w:rPr>
            </w:pPr>
            <w:r>
              <w:rPr>
                <w:sz w:val="20"/>
              </w:rPr>
              <w:lastRenderedPageBreak/>
              <w:t>from:</w:t>
            </w:r>
            <w:r>
              <w:rPr>
                <w:sz w:val="20"/>
              </w:rPr>
              <w:br/>
              <w:t>Term 1</w:t>
            </w:r>
          </w:p>
          <w:p w:rsidR="005D6788" w:rsidRDefault="00C97191">
            <w:r>
              <w:rPr>
                <w:sz w:val="20"/>
              </w:rPr>
              <w:t>to:</w:t>
            </w:r>
            <w:r>
              <w:rPr>
                <w:sz w:val="20"/>
              </w:rPr>
              <w:br/>
              <w:t>Term 4</w:t>
            </w:r>
          </w:p>
        </w:tc>
        <w:tc>
          <w:tcPr>
            <w:tcW w:w="4138" w:type="dxa"/>
          </w:tcPr>
          <w:p w:rsidR="001F61DE" w:rsidRPr="00404526" w:rsidRDefault="00C9719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C97191" w:rsidP="00F5461B">
            <w:pPr>
              <w:spacing w:after="0" w:line="240" w:lineRule="auto"/>
              <w:rPr>
                <w:sz w:val="20"/>
                <w:szCs w:val="24"/>
              </w:rPr>
            </w:pPr>
            <w:r>
              <w:rPr>
                <w:sz w:val="20"/>
              </w:rPr>
              <w:t>$50,000.00</w:t>
            </w:r>
          </w:p>
        </w:tc>
        <w:tc>
          <w:tcPr>
            <w:tcW w:w="1756" w:type="dxa"/>
          </w:tcPr>
          <w:p w:rsidR="001F61DE" w:rsidRPr="00404526" w:rsidRDefault="00C97191" w:rsidP="00F5461B">
            <w:pPr>
              <w:spacing w:after="0" w:line="240" w:lineRule="auto"/>
              <w:rPr>
                <w:sz w:val="20"/>
                <w:szCs w:val="24"/>
              </w:rPr>
            </w:pPr>
            <w:r>
              <w:rPr>
                <w:sz w:val="20"/>
              </w:rPr>
              <w:t>$50,000.00</w:t>
            </w:r>
          </w:p>
        </w:tc>
      </w:tr>
      <w:tr w:rsidR="005D6788" w:rsidTr="001F61DE">
        <w:trPr>
          <w:trHeight w:val="296"/>
        </w:trPr>
        <w:tc>
          <w:tcPr>
            <w:tcW w:w="4490" w:type="dxa"/>
          </w:tcPr>
          <w:p w:rsidR="001F61DE" w:rsidRPr="00404526" w:rsidRDefault="00C97191" w:rsidP="00F5461B">
            <w:pPr>
              <w:spacing w:after="0" w:line="240" w:lineRule="auto"/>
              <w:rPr>
                <w:sz w:val="20"/>
                <w:szCs w:val="24"/>
              </w:rPr>
            </w:pPr>
            <w:r>
              <w:rPr>
                <w:sz w:val="20"/>
              </w:rPr>
              <w:t>The school will join with 'Dogs Connect' to include a school wellbeing dog as part of the staff in term 1, 2021.</w:t>
            </w:r>
            <w:r>
              <w:rPr>
                <w:sz w:val="20"/>
              </w:rPr>
              <w:br/>
              <w:t xml:space="preserve">Classes will be introduced to the dog gradually to support current wellbeing programs. </w:t>
            </w:r>
            <w:r>
              <w:rPr>
                <w:sz w:val="20"/>
              </w:rPr>
              <w:br/>
              <w:t>Updates of the dog will be included in the school newsletter.</w:t>
            </w:r>
          </w:p>
        </w:tc>
        <w:tc>
          <w:tcPr>
            <w:tcW w:w="1504" w:type="dxa"/>
          </w:tcPr>
          <w:p w:rsidR="001F61DE" w:rsidRPr="00404526" w:rsidRDefault="00C97191" w:rsidP="00F5461B">
            <w:pPr>
              <w:spacing w:after="0" w:line="240" w:lineRule="auto"/>
              <w:rPr>
                <w:sz w:val="20"/>
                <w:szCs w:val="24"/>
              </w:rPr>
            </w:pPr>
            <w:r>
              <w:rPr>
                <w:sz w:val="20"/>
              </w:rPr>
              <w:t>from:</w:t>
            </w:r>
            <w:r>
              <w:rPr>
                <w:sz w:val="20"/>
              </w:rPr>
              <w:br/>
              <w:t>Term 1</w:t>
            </w:r>
          </w:p>
          <w:p w:rsidR="005D6788" w:rsidRDefault="00C97191">
            <w:r>
              <w:rPr>
                <w:sz w:val="20"/>
              </w:rPr>
              <w:t>to:</w:t>
            </w:r>
            <w:r>
              <w:rPr>
                <w:sz w:val="20"/>
              </w:rPr>
              <w:br/>
              <w:t>Term 4</w:t>
            </w:r>
          </w:p>
        </w:tc>
        <w:tc>
          <w:tcPr>
            <w:tcW w:w="4138" w:type="dxa"/>
          </w:tcPr>
          <w:p w:rsidR="001F61DE" w:rsidRPr="00404526" w:rsidRDefault="00C9719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C97191" w:rsidP="00F5461B">
            <w:pPr>
              <w:spacing w:after="0" w:line="240" w:lineRule="auto"/>
              <w:rPr>
                <w:sz w:val="20"/>
                <w:szCs w:val="24"/>
              </w:rPr>
            </w:pPr>
            <w:r>
              <w:rPr>
                <w:sz w:val="20"/>
              </w:rPr>
              <w:t>$25,000.00</w:t>
            </w:r>
          </w:p>
        </w:tc>
        <w:tc>
          <w:tcPr>
            <w:tcW w:w="1756" w:type="dxa"/>
          </w:tcPr>
          <w:p w:rsidR="001F61DE" w:rsidRPr="00404526" w:rsidRDefault="00C97191" w:rsidP="00F5461B">
            <w:pPr>
              <w:spacing w:after="0" w:line="240" w:lineRule="auto"/>
              <w:rPr>
                <w:sz w:val="20"/>
                <w:szCs w:val="24"/>
              </w:rPr>
            </w:pPr>
            <w:r>
              <w:rPr>
                <w:sz w:val="20"/>
              </w:rPr>
              <w:t>$25,000.00</w:t>
            </w:r>
          </w:p>
        </w:tc>
      </w:tr>
      <w:tr w:rsidR="005D6788" w:rsidTr="001F61DE">
        <w:trPr>
          <w:trHeight w:val="296"/>
        </w:trPr>
        <w:tc>
          <w:tcPr>
            <w:tcW w:w="4490" w:type="dxa"/>
          </w:tcPr>
          <w:p w:rsidR="001F61DE" w:rsidRPr="00404526" w:rsidRDefault="00C97191" w:rsidP="00F5461B">
            <w:pPr>
              <w:spacing w:after="0" w:line="240" w:lineRule="auto"/>
              <w:rPr>
                <w:sz w:val="20"/>
                <w:szCs w:val="24"/>
              </w:rPr>
            </w:pPr>
            <w:r>
              <w:rPr>
                <w:sz w:val="20"/>
              </w:rPr>
              <w:t>Teachers will post weekly photos of what students have learnt for the week on each team's private Facebook page.</w:t>
            </w:r>
            <w:r>
              <w:rPr>
                <w:sz w:val="20"/>
              </w:rPr>
              <w:br/>
              <w:t>Teachers will provide team updates in the school newsletter weekly</w:t>
            </w:r>
            <w:r>
              <w:rPr>
                <w:sz w:val="20"/>
              </w:rPr>
              <w:br/>
              <w:t>Families will attend 'Get to Know You ' 3 way interviews (student, parent/carer and teacher) twice a year. (Students in the tutor program will meet every 5 weeks).</w:t>
            </w:r>
            <w:r>
              <w:rPr>
                <w:sz w:val="20"/>
              </w:rPr>
              <w:br/>
              <w:t>The school will hold a free community bbq in term 1 to welcome families at school.</w:t>
            </w:r>
            <w:r>
              <w:rPr>
                <w:sz w:val="20"/>
              </w:rPr>
              <w:br/>
              <w:t>The school will continue to work with Eaglehawk Baptist Church to engage helpers within the school including reading, Friday lunches, fundraising, special events.</w:t>
            </w:r>
            <w:r>
              <w:rPr>
                <w:sz w:val="20"/>
              </w:rPr>
              <w:br/>
              <w:t>Assistant Principal will run 2 x reading information sessions (Partners in Print) in term 1 to support reading helpers in the classrooms.</w:t>
            </w:r>
            <w:r>
              <w:rPr>
                <w:sz w:val="20"/>
              </w:rPr>
              <w:br/>
              <w:t xml:space="preserve">Teachers will upload videos on Facebook to show families what students are learning in class and how to help at home.   </w:t>
            </w:r>
          </w:p>
        </w:tc>
        <w:tc>
          <w:tcPr>
            <w:tcW w:w="1504" w:type="dxa"/>
          </w:tcPr>
          <w:p w:rsidR="001F61DE" w:rsidRPr="00404526" w:rsidRDefault="00C97191" w:rsidP="00F5461B">
            <w:pPr>
              <w:spacing w:after="0" w:line="240" w:lineRule="auto"/>
              <w:rPr>
                <w:sz w:val="20"/>
                <w:szCs w:val="24"/>
              </w:rPr>
            </w:pPr>
            <w:r>
              <w:rPr>
                <w:sz w:val="20"/>
              </w:rPr>
              <w:t>from:</w:t>
            </w:r>
            <w:r>
              <w:rPr>
                <w:sz w:val="20"/>
              </w:rPr>
              <w:br/>
              <w:t>Term 1</w:t>
            </w:r>
          </w:p>
          <w:p w:rsidR="005D6788" w:rsidRDefault="00C97191">
            <w:r>
              <w:rPr>
                <w:sz w:val="20"/>
              </w:rPr>
              <w:t>to:</w:t>
            </w:r>
            <w:r>
              <w:rPr>
                <w:sz w:val="20"/>
              </w:rPr>
              <w:br/>
              <w:t>Term 4</w:t>
            </w:r>
          </w:p>
        </w:tc>
        <w:tc>
          <w:tcPr>
            <w:tcW w:w="4138" w:type="dxa"/>
          </w:tcPr>
          <w:p w:rsidR="001F61DE" w:rsidRPr="00404526" w:rsidRDefault="00C9719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C97191" w:rsidP="00F5461B">
            <w:pPr>
              <w:spacing w:after="0" w:line="240" w:lineRule="auto"/>
              <w:rPr>
                <w:sz w:val="20"/>
                <w:szCs w:val="24"/>
              </w:rPr>
            </w:pPr>
            <w:r>
              <w:rPr>
                <w:sz w:val="20"/>
              </w:rPr>
              <w:t>$120,000.00</w:t>
            </w:r>
          </w:p>
        </w:tc>
        <w:tc>
          <w:tcPr>
            <w:tcW w:w="1756" w:type="dxa"/>
          </w:tcPr>
          <w:p w:rsidR="001F61DE" w:rsidRPr="00404526" w:rsidRDefault="00C97191" w:rsidP="00F5461B">
            <w:pPr>
              <w:spacing w:after="0" w:line="240" w:lineRule="auto"/>
              <w:rPr>
                <w:sz w:val="20"/>
                <w:szCs w:val="24"/>
              </w:rPr>
            </w:pPr>
            <w:r>
              <w:rPr>
                <w:sz w:val="20"/>
              </w:rPr>
              <w:t>$120,000.00</w:t>
            </w:r>
          </w:p>
        </w:tc>
      </w:tr>
      <w:tr w:rsidR="005D6788" w:rsidTr="001F61DE">
        <w:trPr>
          <w:trHeight w:val="332"/>
        </w:trPr>
        <w:tc>
          <w:tcPr>
            <w:tcW w:w="10134" w:type="dxa"/>
            <w:gridSpan w:val="3"/>
            <w:shd w:val="clear" w:color="auto" w:fill="BFBFBF" w:themeFill="background1" w:themeFillShade="BF"/>
          </w:tcPr>
          <w:p w:rsidR="001F61DE" w:rsidRPr="00DA3296" w:rsidRDefault="00C97191"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C97191" w:rsidP="00BC6C57">
            <w:pPr>
              <w:spacing w:after="0" w:line="240" w:lineRule="auto"/>
              <w:rPr>
                <w:b/>
                <w:sz w:val="20"/>
                <w:szCs w:val="20"/>
              </w:rPr>
            </w:pPr>
            <w:r>
              <w:rPr>
                <w:sz w:val="20"/>
              </w:rPr>
              <w:t>$231,300.00</w:t>
            </w:r>
          </w:p>
        </w:tc>
        <w:tc>
          <w:tcPr>
            <w:tcW w:w="1756" w:type="dxa"/>
            <w:shd w:val="clear" w:color="auto" w:fill="BFBFBF" w:themeFill="background1" w:themeFillShade="BF"/>
          </w:tcPr>
          <w:p w:rsidR="001F61DE" w:rsidRPr="00367F2E" w:rsidRDefault="00C97191" w:rsidP="00BC6C57">
            <w:pPr>
              <w:spacing w:after="0" w:line="240" w:lineRule="auto"/>
              <w:rPr>
                <w:b/>
                <w:sz w:val="20"/>
                <w:szCs w:val="20"/>
              </w:rPr>
            </w:pPr>
            <w:r>
              <w:rPr>
                <w:sz w:val="20"/>
              </w:rPr>
              <w:t>$474,300.00</w:t>
            </w:r>
          </w:p>
        </w:tc>
      </w:tr>
    </w:tbl>
    <w:p w:rsidR="00F5461B" w:rsidRDefault="00194F1C" w:rsidP="007B0A9A">
      <w:pPr>
        <w:spacing w:after="0" w:line="240" w:lineRule="auto"/>
        <w:rPr>
          <w:sz w:val="24"/>
          <w:szCs w:val="24"/>
        </w:rPr>
      </w:pPr>
    </w:p>
    <w:p w:rsidR="00F5461B" w:rsidRDefault="00C97191"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4490"/>
        <w:gridCol w:w="1504"/>
        <w:gridCol w:w="4138"/>
        <w:gridCol w:w="1755"/>
        <w:gridCol w:w="1755"/>
      </w:tblGrid>
      <w:tr w:rsidR="005D6788" w:rsidTr="001F61DE">
        <w:trPr>
          <w:trHeight w:val="253"/>
        </w:trPr>
        <w:tc>
          <w:tcPr>
            <w:tcW w:w="4490" w:type="dxa"/>
            <w:shd w:val="clear" w:color="auto" w:fill="D9D9D9" w:themeFill="background1" w:themeFillShade="D9"/>
          </w:tcPr>
          <w:p w:rsidR="001F61DE" w:rsidRPr="00DA3296" w:rsidRDefault="00C97191" w:rsidP="00216C16">
            <w:pPr>
              <w:spacing w:after="0" w:line="240" w:lineRule="auto"/>
              <w:rPr>
                <w:b/>
                <w:sz w:val="20"/>
                <w:szCs w:val="20"/>
              </w:rPr>
            </w:pPr>
            <w:r>
              <w:rPr>
                <w:b/>
                <w:sz w:val="20"/>
                <w:szCs w:val="20"/>
              </w:rPr>
              <w:lastRenderedPageBreak/>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rsidR="001F61DE" w:rsidRPr="00DA3296" w:rsidRDefault="00C97191"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97191"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97191"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97191" w:rsidP="00BC6C57">
            <w:pPr>
              <w:spacing w:after="0" w:line="240" w:lineRule="auto"/>
              <w:rPr>
                <w:b/>
                <w:sz w:val="20"/>
                <w:szCs w:val="20"/>
              </w:rPr>
            </w:pPr>
            <w:r w:rsidRPr="00DA3296">
              <w:rPr>
                <w:b/>
                <w:sz w:val="20"/>
                <w:szCs w:val="20"/>
              </w:rPr>
              <w:t>Equity Spend ($)</w:t>
            </w:r>
          </w:p>
        </w:tc>
      </w:tr>
      <w:tr w:rsidR="005D6788" w:rsidTr="001F61DE">
        <w:trPr>
          <w:trHeight w:val="253"/>
        </w:trPr>
        <w:tc>
          <w:tcPr>
            <w:tcW w:w="4490" w:type="dxa"/>
          </w:tcPr>
          <w:p w:rsidR="001F61DE" w:rsidRPr="00404526" w:rsidRDefault="00C97191" w:rsidP="00BC6C57">
            <w:pPr>
              <w:spacing w:after="0" w:line="240" w:lineRule="auto"/>
              <w:rPr>
                <w:sz w:val="20"/>
                <w:szCs w:val="24"/>
              </w:rPr>
            </w:pPr>
            <w:r>
              <w:rPr>
                <w:sz w:val="20"/>
              </w:rPr>
              <w:t>4x Epson document visualisers</w:t>
            </w:r>
          </w:p>
        </w:tc>
        <w:tc>
          <w:tcPr>
            <w:tcW w:w="1504" w:type="dxa"/>
          </w:tcPr>
          <w:p w:rsidR="001F61DE" w:rsidRPr="00404526" w:rsidRDefault="00C97191" w:rsidP="00BC6C57">
            <w:pPr>
              <w:spacing w:after="0" w:line="240" w:lineRule="auto"/>
              <w:rPr>
                <w:sz w:val="20"/>
                <w:szCs w:val="24"/>
              </w:rPr>
            </w:pPr>
            <w:r>
              <w:rPr>
                <w:sz w:val="20"/>
              </w:rPr>
              <w:t>from:</w:t>
            </w:r>
            <w:r>
              <w:rPr>
                <w:sz w:val="20"/>
              </w:rPr>
              <w:br/>
              <w:t>Term 2</w:t>
            </w:r>
          </w:p>
          <w:p w:rsidR="005D6788" w:rsidRDefault="00C97191">
            <w:r>
              <w:rPr>
                <w:sz w:val="20"/>
              </w:rPr>
              <w:t>to:</w:t>
            </w:r>
            <w:r>
              <w:rPr>
                <w:sz w:val="20"/>
              </w:rPr>
              <w:br/>
              <w:t>Term 2</w:t>
            </w:r>
          </w:p>
        </w:tc>
        <w:tc>
          <w:tcPr>
            <w:tcW w:w="4138" w:type="dxa"/>
          </w:tcPr>
          <w:p w:rsidR="001F61DE" w:rsidRPr="00404526" w:rsidRDefault="00C97191"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Assets</w:t>
            </w:r>
          </w:p>
        </w:tc>
        <w:tc>
          <w:tcPr>
            <w:tcW w:w="1755" w:type="dxa"/>
          </w:tcPr>
          <w:p w:rsidR="001F61DE" w:rsidRPr="00404526" w:rsidRDefault="00C97191" w:rsidP="00BC6C57">
            <w:pPr>
              <w:spacing w:after="0" w:line="240" w:lineRule="auto"/>
              <w:rPr>
                <w:sz w:val="20"/>
                <w:szCs w:val="24"/>
              </w:rPr>
            </w:pPr>
            <w:r>
              <w:rPr>
                <w:sz w:val="20"/>
              </w:rPr>
              <w:t>$2,200.00</w:t>
            </w:r>
          </w:p>
        </w:tc>
        <w:tc>
          <w:tcPr>
            <w:tcW w:w="1755" w:type="dxa"/>
          </w:tcPr>
          <w:p w:rsidR="001F61DE" w:rsidRPr="00404526" w:rsidRDefault="00C97191" w:rsidP="00BC6C57">
            <w:pPr>
              <w:spacing w:after="0" w:line="240" w:lineRule="auto"/>
              <w:rPr>
                <w:sz w:val="20"/>
                <w:szCs w:val="24"/>
              </w:rPr>
            </w:pPr>
            <w:r>
              <w:rPr>
                <w:sz w:val="20"/>
              </w:rPr>
              <w:t>$2,200.00</w:t>
            </w:r>
          </w:p>
        </w:tc>
      </w:tr>
      <w:tr w:rsidR="005D6788" w:rsidTr="001F61DE">
        <w:trPr>
          <w:trHeight w:val="253"/>
        </w:trPr>
        <w:tc>
          <w:tcPr>
            <w:tcW w:w="4490" w:type="dxa"/>
          </w:tcPr>
          <w:p w:rsidR="001F61DE" w:rsidRPr="00404526" w:rsidRDefault="00C97191" w:rsidP="00BC6C57">
            <w:pPr>
              <w:spacing w:after="0" w:line="240" w:lineRule="auto"/>
              <w:rPr>
                <w:sz w:val="20"/>
                <w:szCs w:val="24"/>
              </w:rPr>
            </w:pPr>
            <w:r>
              <w:rPr>
                <w:sz w:val="20"/>
              </w:rPr>
              <w:t>Teaching tables</w:t>
            </w:r>
          </w:p>
        </w:tc>
        <w:tc>
          <w:tcPr>
            <w:tcW w:w="1504" w:type="dxa"/>
          </w:tcPr>
          <w:p w:rsidR="001F61DE" w:rsidRPr="00404526" w:rsidRDefault="00C97191" w:rsidP="00BC6C57">
            <w:pPr>
              <w:spacing w:after="0" w:line="240" w:lineRule="auto"/>
              <w:rPr>
                <w:sz w:val="20"/>
                <w:szCs w:val="24"/>
              </w:rPr>
            </w:pPr>
            <w:r>
              <w:rPr>
                <w:sz w:val="20"/>
              </w:rPr>
              <w:t>from:</w:t>
            </w:r>
            <w:r>
              <w:rPr>
                <w:sz w:val="20"/>
              </w:rPr>
              <w:br/>
              <w:t>Term 1</w:t>
            </w:r>
          </w:p>
        </w:tc>
        <w:tc>
          <w:tcPr>
            <w:tcW w:w="4138" w:type="dxa"/>
          </w:tcPr>
          <w:p w:rsidR="001F61DE" w:rsidRPr="00404526" w:rsidRDefault="00C97191"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C97191" w:rsidP="00BC6C57">
            <w:pPr>
              <w:spacing w:after="0" w:line="240" w:lineRule="auto"/>
              <w:rPr>
                <w:sz w:val="20"/>
                <w:szCs w:val="24"/>
              </w:rPr>
            </w:pPr>
            <w:r>
              <w:rPr>
                <w:sz w:val="20"/>
              </w:rPr>
              <w:t>$4,240.00</w:t>
            </w:r>
          </w:p>
        </w:tc>
        <w:tc>
          <w:tcPr>
            <w:tcW w:w="1755" w:type="dxa"/>
          </w:tcPr>
          <w:p w:rsidR="001F61DE" w:rsidRPr="00404526" w:rsidRDefault="00C97191" w:rsidP="00BC6C57">
            <w:pPr>
              <w:spacing w:after="0" w:line="240" w:lineRule="auto"/>
              <w:rPr>
                <w:sz w:val="20"/>
                <w:szCs w:val="24"/>
              </w:rPr>
            </w:pPr>
            <w:r>
              <w:rPr>
                <w:sz w:val="20"/>
              </w:rPr>
              <w:t>$4,240.00</w:t>
            </w:r>
          </w:p>
        </w:tc>
      </w:tr>
      <w:tr w:rsidR="005D6788" w:rsidTr="001F61DE">
        <w:trPr>
          <w:trHeight w:val="253"/>
        </w:trPr>
        <w:tc>
          <w:tcPr>
            <w:tcW w:w="4490" w:type="dxa"/>
          </w:tcPr>
          <w:p w:rsidR="001F61DE" w:rsidRPr="00404526" w:rsidRDefault="00C97191" w:rsidP="00BC6C57">
            <w:pPr>
              <w:spacing w:after="0" w:line="240" w:lineRule="auto"/>
              <w:rPr>
                <w:sz w:val="20"/>
                <w:szCs w:val="24"/>
              </w:rPr>
            </w:pPr>
            <w:r>
              <w:rPr>
                <w:sz w:val="20"/>
              </w:rPr>
              <w:t>Resources for EMU &amp; Reading Recovery $20 000</w:t>
            </w:r>
          </w:p>
        </w:tc>
        <w:tc>
          <w:tcPr>
            <w:tcW w:w="1504" w:type="dxa"/>
          </w:tcPr>
          <w:p w:rsidR="001F61DE" w:rsidRPr="00404526" w:rsidRDefault="00C97191" w:rsidP="00BC6C57">
            <w:pPr>
              <w:spacing w:after="0" w:line="240" w:lineRule="auto"/>
              <w:rPr>
                <w:sz w:val="20"/>
                <w:szCs w:val="24"/>
              </w:rPr>
            </w:pPr>
            <w:r>
              <w:rPr>
                <w:sz w:val="20"/>
              </w:rPr>
              <w:t>from:</w:t>
            </w:r>
            <w:r>
              <w:rPr>
                <w:sz w:val="20"/>
              </w:rPr>
              <w:br/>
              <w:t>Term 2</w:t>
            </w:r>
          </w:p>
          <w:p w:rsidR="005D6788" w:rsidRDefault="00C97191">
            <w:r>
              <w:rPr>
                <w:sz w:val="20"/>
              </w:rPr>
              <w:t>to:</w:t>
            </w:r>
            <w:r>
              <w:rPr>
                <w:sz w:val="20"/>
              </w:rPr>
              <w:br/>
              <w:t>Term 3</w:t>
            </w:r>
          </w:p>
        </w:tc>
        <w:tc>
          <w:tcPr>
            <w:tcW w:w="4138" w:type="dxa"/>
          </w:tcPr>
          <w:p w:rsidR="001F61DE" w:rsidRPr="00404526" w:rsidRDefault="00C97191"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C97191" w:rsidP="00BC6C57">
            <w:pPr>
              <w:spacing w:after="0" w:line="240" w:lineRule="auto"/>
              <w:rPr>
                <w:sz w:val="20"/>
                <w:szCs w:val="24"/>
              </w:rPr>
            </w:pPr>
            <w:r>
              <w:rPr>
                <w:sz w:val="20"/>
              </w:rPr>
              <w:t>$20,000.00</w:t>
            </w:r>
          </w:p>
        </w:tc>
        <w:tc>
          <w:tcPr>
            <w:tcW w:w="1755" w:type="dxa"/>
          </w:tcPr>
          <w:p w:rsidR="001F61DE" w:rsidRPr="00404526" w:rsidRDefault="00C97191" w:rsidP="00BC6C57">
            <w:pPr>
              <w:spacing w:after="0" w:line="240" w:lineRule="auto"/>
              <w:rPr>
                <w:sz w:val="20"/>
                <w:szCs w:val="24"/>
              </w:rPr>
            </w:pPr>
            <w:r>
              <w:rPr>
                <w:sz w:val="20"/>
              </w:rPr>
              <w:t>$20,000.00</w:t>
            </w:r>
          </w:p>
        </w:tc>
      </w:tr>
      <w:tr w:rsidR="005D6788" w:rsidTr="001F61DE">
        <w:trPr>
          <w:trHeight w:val="284"/>
        </w:trPr>
        <w:tc>
          <w:tcPr>
            <w:tcW w:w="10132" w:type="dxa"/>
            <w:gridSpan w:val="3"/>
            <w:shd w:val="clear" w:color="auto" w:fill="BFBFBF" w:themeFill="background1" w:themeFillShade="BF"/>
          </w:tcPr>
          <w:p w:rsidR="001F61DE" w:rsidRPr="00DA3296" w:rsidRDefault="00C97191"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C97191" w:rsidP="00BC6C57">
            <w:pPr>
              <w:spacing w:after="0" w:line="240" w:lineRule="auto"/>
              <w:rPr>
                <w:b/>
                <w:sz w:val="20"/>
                <w:szCs w:val="20"/>
              </w:rPr>
            </w:pPr>
            <w:r>
              <w:rPr>
                <w:sz w:val="20"/>
              </w:rPr>
              <w:t>$26,440.00</w:t>
            </w:r>
          </w:p>
        </w:tc>
        <w:tc>
          <w:tcPr>
            <w:tcW w:w="1755" w:type="dxa"/>
            <w:shd w:val="clear" w:color="auto" w:fill="BFBFBF" w:themeFill="background1" w:themeFillShade="BF"/>
          </w:tcPr>
          <w:p w:rsidR="001F61DE" w:rsidRPr="00367F2E" w:rsidRDefault="00C97191" w:rsidP="00BC6C57">
            <w:pPr>
              <w:spacing w:after="0" w:line="240" w:lineRule="auto"/>
              <w:rPr>
                <w:b/>
                <w:sz w:val="20"/>
                <w:szCs w:val="20"/>
              </w:rPr>
            </w:pPr>
            <w:r>
              <w:rPr>
                <w:sz w:val="20"/>
              </w:rPr>
              <w:t>$26,440.00</w:t>
            </w:r>
          </w:p>
        </w:tc>
      </w:tr>
    </w:tbl>
    <w:p w:rsidR="00747ADA" w:rsidRPr="00DA3296" w:rsidRDefault="00194F1C"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C97191"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194F1C"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5D6788" w:rsidTr="002D1F7D">
        <w:trPr>
          <w:trHeight w:val="353"/>
        </w:trPr>
        <w:tc>
          <w:tcPr>
            <w:tcW w:w="2880" w:type="dxa"/>
            <w:shd w:val="clear" w:color="auto" w:fill="D9D9D9" w:themeFill="background1" w:themeFillShade="D9"/>
          </w:tcPr>
          <w:p w:rsidR="00C259B6" w:rsidRPr="0031627D" w:rsidRDefault="00C97191"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Who</w:t>
            </w:r>
          </w:p>
          <w:p w:rsidR="00C259B6" w:rsidRPr="00BB22C9" w:rsidRDefault="00194F1C"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When</w:t>
            </w:r>
          </w:p>
          <w:p w:rsidR="00C259B6" w:rsidRPr="00BB22C9" w:rsidRDefault="00194F1C"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C97191" w:rsidP="00BB22C9">
            <w:pPr>
              <w:pStyle w:val="Heading3"/>
              <w:spacing w:before="0" w:after="0"/>
              <w:rPr>
                <w:bCs/>
                <w:szCs w:val="36"/>
              </w:rPr>
            </w:pPr>
            <w:r w:rsidRPr="0031627D">
              <w:rPr>
                <w:bCs/>
                <w:szCs w:val="36"/>
              </w:rPr>
              <w:t>Where</w:t>
            </w:r>
          </w:p>
          <w:p w:rsidR="00C259B6" w:rsidRPr="00BB22C9" w:rsidRDefault="00194F1C" w:rsidP="00BB22C9">
            <w:pPr>
              <w:pStyle w:val="ESBodyText"/>
              <w:spacing w:after="0"/>
              <w:rPr>
                <w:b/>
                <w:bCs/>
                <w:color w:val="000000" w:themeColor="text1"/>
                <w:sz w:val="20"/>
                <w:szCs w:val="36"/>
              </w:rPr>
            </w:pPr>
          </w:p>
        </w:tc>
      </w:tr>
      <w:tr w:rsidR="005D6788" w:rsidTr="002D1F7D">
        <w:trPr>
          <w:trHeight w:val="110"/>
        </w:trPr>
        <w:tc>
          <w:tcPr>
            <w:tcW w:w="2880" w:type="dxa"/>
          </w:tcPr>
          <w:p w:rsidR="00C259B6" w:rsidRPr="00FB5F1A" w:rsidRDefault="00C97191" w:rsidP="00FB5F1A">
            <w:pPr>
              <w:spacing w:after="0"/>
            </w:pPr>
            <w:r>
              <w:rPr>
                <w:sz w:val="20"/>
              </w:rPr>
              <w:t>Appoint staff to tutor programs</w:t>
            </w:r>
            <w:r>
              <w:rPr>
                <w:sz w:val="20"/>
              </w:rPr>
              <w:br/>
              <w:t>Principal will schedule times for individual and tailored support to occur.</w:t>
            </w:r>
            <w:r>
              <w:rPr>
                <w:sz w:val="20"/>
              </w:rPr>
              <w:br/>
              <w:t>Tutors will develop and review IEP for each student</w:t>
            </w:r>
            <w:r>
              <w:rPr>
                <w:sz w:val="20"/>
              </w:rPr>
              <w:br/>
              <w:t>Tutor meetings will be held early each term to discuss student progress with tutor team.</w:t>
            </w:r>
            <w:r>
              <w:rPr>
                <w:sz w:val="20"/>
              </w:rPr>
              <w:br/>
              <w:t>Tutors will plan with teams to share data and plan</w:t>
            </w:r>
            <w:r>
              <w:rPr>
                <w:sz w:val="20"/>
              </w:rPr>
              <w:br/>
              <w:t>2x Reading Recovery training $12 000</w:t>
            </w:r>
            <w:r>
              <w:rPr>
                <w:sz w:val="20"/>
              </w:rPr>
              <w:br/>
              <w:t>2x EMU training $10 000</w:t>
            </w:r>
            <w:r>
              <w:rPr>
                <w:sz w:val="20"/>
              </w:rPr>
              <w:br/>
              <w:t>3x  Bastow Leading Literacy $8 400</w:t>
            </w:r>
            <w:r>
              <w:rPr>
                <w:sz w:val="20"/>
              </w:rPr>
              <w:br/>
              <w:t>6+1 traits of writing - $3500</w:t>
            </w:r>
            <w:r>
              <w:rPr>
                <w:sz w:val="20"/>
              </w:rPr>
              <w:br/>
              <w:t>English Online release - $2400</w:t>
            </w:r>
            <w:r>
              <w:rPr>
                <w:sz w:val="20"/>
              </w:rPr>
              <w:br/>
            </w:r>
          </w:p>
        </w:tc>
        <w:tc>
          <w:tcPr>
            <w:tcW w:w="15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Literacy Leader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Numeracy Leader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Principal</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440" w:type="dxa"/>
          </w:tcPr>
          <w:p w:rsidR="00C259B6" w:rsidRPr="00FB5F1A" w:rsidRDefault="00C97191" w:rsidP="00FB5F1A">
            <w:pPr>
              <w:spacing w:after="0"/>
            </w:pPr>
            <w:r>
              <w:rPr>
                <w:sz w:val="20"/>
              </w:rPr>
              <w:t>from:</w:t>
            </w:r>
            <w:r>
              <w:rPr>
                <w:sz w:val="20"/>
              </w:rPr>
              <w:br/>
              <w:t>Term 1</w:t>
            </w:r>
          </w:p>
          <w:p w:rsidR="005D6788" w:rsidRDefault="00C97191">
            <w:r>
              <w:rPr>
                <w:sz w:val="20"/>
              </w:rPr>
              <w:t>to:</w:t>
            </w:r>
            <w:r>
              <w:rPr>
                <w:sz w:val="20"/>
              </w:rPr>
              <w:br/>
              <w:t>Term 4</w:t>
            </w:r>
          </w:p>
        </w:tc>
        <w:tc>
          <w:tcPr>
            <w:tcW w:w="279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PLC Initiative</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Bastow program/course</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External consultants</w:t>
            </w:r>
          </w:p>
          <w:p w:rsidR="005D6788" w:rsidRDefault="00C97191">
            <w:r>
              <w:rPr>
                <w:color w:val="A9A9A9"/>
                <w:sz w:val="20"/>
              </w:rPr>
              <w:t>Reading Recovery - Helen Betts (Catholic Education) 6+1 traits - Angela Ehmer (Literacy Solutions) Bastow Leading Literacy</w:t>
            </w:r>
          </w:p>
        </w:tc>
        <w:tc>
          <w:tcPr>
            <w:tcW w:w="126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6788" w:rsidTr="002D1F7D">
        <w:trPr>
          <w:trHeight w:val="110"/>
        </w:trPr>
        <w:tc>
          <w:tcPr>
            <w:tcW w:w="2880" w:type="dxa"/>
          </w:tcPr>
          <w:p w:rsidR="00C259B6" w:rsidRPr="00FB5F1A" w:rsidRDefault="00C97191" w:rsidP="00FB5F1A">
            <w:pPr>
              <w:spacing w:after="0"/>
            </w:pPr>
            <w:r>
              <w:rPr>
                <w:sz w:val="20"/>
              </w:rPr>
              <w:t xml:space="preserve">The school will work with math consultant Peter Sullivan to build staff capacity and knowledge of the curriculum and differentiation. The school will allocate 2 curriculum days - one early Term 1 to look at the math </w:t>
            </w:r>
            <w:r>
              <w:rPr>
                <w:sz w:val="20"/>
              </w:rPr>
              <w:lastRenderedPageBreak/>
              <w:t xml:space="preserve">instructional model and open ended tasks: and one early term 3 to review instructional model and collecting and using data. </w:t>
            </w:r>
            <w:r>
              <w:rPr>
                <w:sz w:val="20"/>
              </w:rPr>
              <w:br/>
              <w:t>Teachers will be released in term 1 and term 3 to complete MAI assessment for all students. this data will be shared with Peter Sullivan to inform term 1 curriculum day</w:t>
            </w:r>
            <w:r>
              <w:rPr>
                <w:sz w:val="20"/>
              </w:rPr>
              <w:br/>
              <w:t>Term 1 - Peter will send a day planning term 2 lesson sequences with teams</w:t>
            </w:r>
            <w:r>
              <w:rPr>
                <w:sz w:val="20"/>
              </w:rPr>
              <w:br/>
              <w:t>Terms 2 &amp; 3 Peter will work in the school for 9 days in term 2 and 5 days in term 3 co teaching with each team, debriefing and planning with teachers. 8 staff meetings will be allocated to professional learning following the teaching in classrooms. Teachers will work with Peter to implement learning sequences shared by Peter in terms 1 &amp; 2. In terms 3 &amp; 4 Peter will work with teachers to develop learning sequences</w:t>
            </w:r>
            <w:r>
              <w:rPr>
                <w:sz w:val="20"/>
              </w:rPr>
              <w:br/>
              <w:t>Coaches will work with their team to collect &amp; analyse data to inform weekly planning.</w:t>
            </w:r>
            <w:r>
              <w:rPr>
                <w:sz w:val="20"/>
              </w:rPr>
              <w:br/>
              <w:t>Peter Sullivan 26 days x $2 500 = $65 000</w:t>
            </w:r>
            <w:r>
              <w:rPr>
                <w:sz w:val="20"/>
              </w:rPr>
              <w:br/>
              <w:t xml:space="preserve">CRT release to plan, </w:t>
            </w:r>
            <w:r>
              <w:rPr>
                <w:sz w:val="20"/>
              </w:rPr>
              <w:lastRenderedPageBreak/>
              <w:t>observing Peter Sullivan &amp; debrief $6000</w:t>
            </w:r>
            <w:r>
              <w:rPr>
                <w:sz w:val="20"/>
              </w:rPr>
              <w:br/>
              <w:t>MAI release - $6 000 x2 (February &amp; September) $12 000</w:t>
            </w:r>
            <w:r>
              <w:rPr>
                <w:sz w:val="20"/>
              </w:rPr>
              <w:br/>
              <w:t>Teacher Salaries $160 000</w:t>
            </w:r>
            <w:r>
              <w:rPr>
                <w:sz w:val="20"/>
              </w:rPr>
              <w:br/>
            </w:r>
            <w:r>
              <w:rPr>
                <w:sz w:val="20"/>
              </w:rPr>
              <w:br/>
            </w:r>
          </w:p>
        </w:tc>
        <w:tc>
          <w:tcPr>
            <w:tcW w:w="1530" w:type="dxa"/>
          </w:tcPr>
          <w:p w:rsidR="00C259B6" w:rsidRPr="00FB5F1A" w:rsidRDefault="00C97191"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rsidR="005D6788" w:rsidRDefault="005D6788"/>
        </w:tc>
        <w:tc>
          <w:tcPr>
            <w:tcW w:w="1440" w:type="dxa"/>
          </w:tcPr>
          <w:p w:rsidR="00C259B6" w:rsidRPr="00FB5F1A" w:rsidRDefault="00C97191" w:rsidP="00FB5F1A">
            <w:pPr>
              <w:spacing w:after="0"/>
            </w:pPr>
            <w:r>
              <w:rPr>
                <w:sz w:val="20"/>
              </w:rPr>
              <w:t>from:</w:t>
            </w:r>
            <w:r>
              <w:rPr>
                <w:sz w:val="20"/>
              </w:rPr>
              <w:br/>
              <w:t>Term 1</w:t>
            </w:r>
          </w:p>
          <w:p w:rsidR="005D6788" w:rsidRDefault="00C97191">
            <w:r>
              <w:rPr>
                <w:sz w:val="20"/>
              </w:rPr>
              <w:t>to:</w:t>
            </w:r>
            <w:r>
              <w:rPr>
                <w:sz w:val="20"/>
              </w:rPr>
              <w:br/>
              <w:t>Term 4</w:t>
            </w:r>
          </w:p>
        </w:tc>
        <w:tc>
          <w:tcPr>
            <w:tcW w:w="279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5D6788" w:rsidRDefault="00C97191">
            <w:r>
              <w:rPr>
                <w:color w:val="A9A9A9"/>
                <w:sz w:val="20"/>
              </w:rPr>
              <w:t>Math - Peter Sullivan</w:t>
            </w:r>
          </w:p>
        </w:tc>
        <w:tc>
          <w:tcPr>
            <w:tcW w:w="126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6788" w:rsidTr="002D1F7D">
        <w:trPr>
          <w:trHeight w:val="110"/>
        </w:trPr>
        <w:tc>
          <w:tcPr>
            <w:tcW w:w="2880" w:type="dxa"/>
          </w:tcPr>
          <w:p w:rsidR="00C259B6" w:rsidRPr="00FB5F1A" w:rsidRDefault="00C97191" w:rsidP="00FB5F1A">
            <w:pPr>
              <w:spacing w:after="0"/>
            </w:pPr>
            <w:r>
              <w:rPr>
                <w:sz w:val="20"/>
              </w:rPr>
              <w:lastRenderedPageBreak/>
              <w:t>Learning Specialist &amp; middle leader will be timetabled to meet weekly to map out and lead SWPBS</w:t>
            </w:r>
            <w:r>
              <w:rPr>
                <w:sz w:val="20"/>
              </w:rPr>
              <w:br/>
              <w:t>Team will work with Respectful Relationships regional project leader Paula Wood and SWPBS regional coach Michelle Stone to align RRRR &amp; SWPBS in wellbeing teaching</w:t>
            </w:r>
            <w:r>
              <w:rPr>
                <w:sz w:val="20"/>
              </w:rPr>
              <w:br/>
              <w:t>2 meetings a term will be allocated to SWPBS Professional Learning</w:t>
            </w:r>
            <w:r>
              <w:rPr>
                <w:sz w:val="20"/>
              </w:rPr>
              <w:br/>
              <w:t>'Gotcha Cards' will acknowledge individual students following behaviour expectation as stated on our SWBS matrix. Individual 'Gotcha Cards' will be  collated to earn a whole school term reward as decided by students</w:t>
            </w:r>
            <w:r>
              <w:rPr>
                <w:sz w:val="20"/>
              </w:rPr>
              <w:br/>
              <w:t>The school SWPBS team will participate in next steps of training in term 3</w:t>
            </w:r>
          </w:p>
        </w:tc>
        <w:tc>
          <w:tcPr>
            <w:tcW w:w="15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440" w:type="dxa"/>
          </w:tcPr>
          <w:p w:rsidR="00C259B6" w:rsidRPr="00FB5F1A" w:rsidRDefault="00C97191" w:rsidP="00FB5F1A">
            <w:pPr>
              <w:spacing w:after="0"/>
            </w:pPr>
            <w:r>
              <w:rPr>
                <w:sz w:val="20"/>
              </w:rPr>
              <w:t>from:</w:t>
            </w:r>
            <w:r>
              <w:rPr>
                <w:sz w:val="20"/>
              </w:rPr>
              <w:br/>
              <w:t>Term 1</w:t>
            </w:r>
          </w:p>
          <w:p w:rsidR="005D6788" w:rsidRDefault="00C97191">
            <w:r>
              <w:rPr>
                <w:sz w:val="20"/>
              </w:rPr>
              <w:t>to:</w:t>
            </w:r>
            <w:r>
              <w:rPr>
                <w:sz w:val="20"/>
              </w:rPr>
              <w:br/>
              <w:t>Term 4</w:t>
            </w:r>
          </w:p>
        </w:tc>
        <w:tc>
          <w:tcPr>
            <w:tcW w:w="279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Preparation</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rsidR="005D6788" w:rsidRDefault="00C97191">
            <w:r>
              <w:rPr>
                <w:color w:val="A9A9A9"/>
                <w:sz w:val="20"/>
              </w:rPr>
              <w:t>SWPBS coach - Michelle Stone  RRRR lead - Paula Wood</w:t>
            </w:r>
          </w:p>
        </w:tc>
        <w:tc>
          <w:tcPr>
            <w:tcW w:w="126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6788" w:rsidTr="002D1F7D">
        <w:trPr>
          <w:trHeight w:val="110"/>
        </w:trPr>
        <w:tc>
          <w:tcPr>
            <w:tcW w:w="2880" w:type="dxa"/>
          </w:tcPr>
          <w:p w:rsidR="00C259B6" w:rsidRPr="00FB5F1A" w:rsidRDefault="00C97191" w:rsidP="00FB5F1A">
            <w:pPr>
              <w:spacing w:after="0"/>
            </w:pPr>
            <w:r>
              <w:rPr>
                <w:sz w:val="20"/>
              </w:rPr>
              <w:lastRenderedPageBreak/>
              <w:t>Learning Specialist will provide professional learning to all staff around the school's attendance processes and procedures</w:t>
            </w:r>
            <w:r>
              <w:rPr>
                <w:sz w:val="20"/>
              </w:rPr>
              <w:br/>
              <w:t>Learning Specialist will work with staff and families to identify supports for individual students and work with class teachers to develop attendance plans</w:t>
            </w:r>
            <w:r>
              <w:rPr>
                <w:sz w:val="20"/>
              </w:rPr>
              <w:br/>
              <w:t>The school will employ a school chaplain to build relationships with families to support them with attendance. School chaplain will contact families with 'at risk' attendance when the student is absent.</w:t>
            </w:r>
          </w:p>
        </w:tc>
        <w:tc>
          <w:tcPr>
            <w:tcW w:w="15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Teacher(s)</w:t>
            </w:r>
          </w:p>
          <w:p w:rsidR="005D6788" w:rsidRDefault="005D6788"/>
        </w:tc>
        <w:tc>
          <w:tcPr>
            <w:tcW w:w="1440" w:type="dxa"/>
          </w:tcPr>
          <w:p w:rsidR="00C259B6" w:rsidRPr="00FB5F1A" w:rsidRDefault="00C97191" w:rsidP="00FB5F1A">
            <w:pPr>
              <w:spacing w:after="0"/>
            </w:pPr>
            <w:r>
              <w:rPr>
                <w:sz w:val="20"/>
              </w:rPr>
              <w:t>from:</w:t>
            </w:r>
            <w:r>
              <w:rPr>
                <w:sz w:val="20"/>
              </w:rPr>
              <w:br/>
              <w:t>Term 1</w:t>
            </w:r>
          </w:p>
          <w:p w:rsidR="005D6788" w:rsidRDefault="00C97191">
            <w:r>
              <w:rPr>
                <w:sz w:val="20"/>
              </w:rPr>
              <w:t>to:</w:t>
            </w:r>
            <w:r>
              <w:rPr>
                <w:sz w:val="20"/>
              </w:rPr>
              <w:br/>
              <w:t>Term 4</w:t>
            </w:r>
          </w:p>
        </w:tc>
        <w:tc>
          <w:tcPr>
            <w:tcW w:w="279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rsidR="005D6788" w:rsidRDefault="00C97191">
            <w:r>
              <w:rPr>
                <w:rFonts w:ascii="Wingdings" w:eastAsia="Wingdings" w:hAnsi="Wingdings" w:cs="Wingdings"/>
                <w:color w:val="008000"/>
                <w:sz w:val="24"/>
              </w:rPr>
              <w:sym w:font="Wingdings" w:char="F0FE"/>
            </w:r>
            <w:r>
              <w:rPr>
                <w:rFonts w:eastAsia="Arial"/>
                <w:color w:val="000000"/>
                <w:sz w:val="20"/>
              </w:rPr>
              <w:t xml:space="preserve"> Departmental resources</w:t>
            </w:r>
          </w:p>
          <w:p w:rsidR="005D6788" w:rsidRDefault="00C97191">
            <w:r>
              <w:rPr>
                <w:color w:val="A9A9A9"/>
                <w:sz w:val="20"/>
              </w:rPr>
              <w:t>Absence policies, procedures and processes Chaplain grant</w:t>
            </w:r>
          </w:p>
        </w:tc>
        <w:tc>
          <w:tcPr>
            <w:tcW w:w="1260" w:type="dxa"/>
          </w:tcPr>
          <w:p w:rsidR="00C259B6" w:rsidRPr="00FB5F1A" w:rsidRDefault="00C9719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194F1C"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1C" w:rsidRDefault="00194F1C">
      <w:pPr>
        <w:spacing w:after="0" w:line="240" w:lineRule="auto"/>
      </w:pPr>
      <w:r>
        <w:separator/>
      </w:r>
    </w:p>
  </w:endnote>
  <w:endnote w:type="continuationSeparator" w:id="0">
    <w:p w:rsidR="00194F1C" w:rsidRDefault="0019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C97191" w:rsidP="00793BFC">
    <w:pPr>
      <w:pStyle w:val="ESSubheading1"/>
      <w:ind w:firstLine="567"/>
      <w:rPr>
        <w:sz w:val="15"/>
        <w:szCs w:val="15"/>
      </w:rPr>
    </w:pPr>
    <w:r w:rsidRPr="00793BFC">
      <w:rPr>
        <w:noProof/>
        <w:sz w:val="15"/>
        <w:szCs w:val="15"/>
      </w:rPr>
      <w:t>Eaglehawk Primary School (0210) - 2021 -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97191" w:rsidP="00DD6247">
    <w:pPr>
      <w:pStyle w:val="ESSubheading1"/>
      <w:ind w:firstLine="567"/>
      <w:rPr>
        <w:sz w:val="15"/>
        <w:szCs w:val="15"/>
      </w:rPr>
    </w:pPr>
    <w:r w:rsidRPr="00B4442D">
      <w:rPr>
        <w:noProof/>
        <w:sz w:val="15"/>
        <w:szCs w:val="15"/>
      </w:rPr>
      <w:t>Eaglehawk Primary School (0210) - 2021 -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47541468"/>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C97191" w:rsidP="00362A9C">
    <w:pPr>
      <w:pStyle w:val="ESImageorGraphTitle"/>
      <w:rPr>
        <w:b w:val="0"/>
        <w:sz w:val="15"/>
        <w:szCs w:val="15"/>
      </w:rPr>
    </w:pPr>
    <w:r w:rsidRPr="007839E6">
      <w:rPr>
        <w:b w:val="0"/>
        <w:noProof/>
        <w:sz w:val="15"/>
        <w:szCs w:val="15"/>
      </w:rPr>
      <w:t>Eaglehawk Primary School (0210)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42185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6352213"/>
      <w:docPartObj>
        <w:docPartGallery w:val="Page Numbers (Bottom of Page)"/>
        <w:docPartUnique/>
      </w:docPartObj>
    </w:sdtPr>
    <w:sdtEndPr>
      <w:rPr>
        <w:noProof/>
      </w:rPr>
    </w:sdtEndPr>
    <w:sdtContent>
      <w:p w:rsidR="00823B06" w:rsidRPr="007B2B29" w:rsidRDefault="00C9719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97191" w:rsidP="00943620">
    <w:pPr>
      <w:pStyle w:val="ESSubheading1"/>
      <w:ind w:firstLine="567"/>
    </w:pPr>
    <w:r w:rsidRPr="00943620">
      <w:rPr>
        <w:noProof/>
        <w:sz w:val="15"/>
        <w:szCs w:val="15"/>
      </w:rPr>
      <w:t>Eaglehawk Primary School (0210) - 2021 -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497121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26664661"/>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97191" w:rsidP="0091722C">
    <w:pPr>
      <w:pStyle w:val="ESSubheading1"/>
      <w:ind w:firstLine="567"/>
    </w:pPr>
    <w:r w:rsidRPr="0091722C">
      <w:rPr>
        <w:noProof/>
        <w:sz w:val="15"/>
        <w:szCs w:val="15"/>
      </w:rPr>
      <w:t>Eaglehawk Primary School (0210) - 2021 -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8142781"/>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97191" w:rsidP="00DD6247">
    <w:pPr>
      <w:pStyle w:val="ESSubheading1"/>
      <w:ind w:firstLine="567"/>
      <w:rPr>
        <w:sz w:val="15"/>
        <w:szCs w:val="15"/>
      </w:rPr>
    </w:pPr>
    <w:r w:rsidRPr="00B4442D">
      <w:rPr>
        <w:noProof/>
        <w:sz w:val="15"/>
        <w:szCs w:val="15"/>
      </w:rPr>
      <w:t>Eaglehawk Primary School (0210) - 2021 -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718200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4376320"/>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97191" w:rsidP="005513BB">
    <w:pPr>
      <w:pStyle w:val="ESSubheading1"/>
      <w:ind w:firstLine="567"/>
    </w:pPr>
    <w:r w:rsidRPr="005513BB">
      <w:rPr>
        <w:noProof/>
        <w:sz w:val="15"/>
        <w:szCs w:val="15"/>
      </w:rPr>
      <w:t>Eaglehawk Primary School (0210) - 2021 -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217332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136637922"/>
      <w:docPartObj>
        <w:docPartGallery w:val="Page Numbers (Bottom of Page)"/>
        <w:docPartUnique/>
      </w:docPartObj>
    </w:sdtPr>
    <w:sdtEndPr>
      <w:rPr>
        <w:noProof/>
      </w:rPr>
    </w:sdtEndPr>
    <w:sdtContent>
      <w:p w:rsidR="007B2B29" w:rsidRPr="007B2B29" w:rsidRDefault="00C971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B463A">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1C" w:rsidRDefault="00194F1C">
      <w:pPr>
        <w:spacing w:after="0" w:line="240" w:lineRule="auto"/>
      </w:pPr>
      <w:r>
        <w:separator/>
      </w:r>
    </w:p>
  </w:footnote>
  <w:footnote w:type="continuationSeparator" w:id="0">
    <w:p w:rsidR="00194F1C" w:rsidRDefault="0019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97191"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311557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194F1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97191"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194F1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97191"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26386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194F1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97191"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194F1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97191"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030973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194F1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97191">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97191">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97191">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97191">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971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A7C6428">
      <w:start w:val="1"/>
      <w:numFmt w:val="bullet"/>
      <w:pStyle w:val="ESBulletsinTable"/>
      <w:lvlText w:val=""/>
      <w:lvlJc w:val="left"/>
      <w:pPr>
        <w:ind w:left="360" w:hanging="360"/>
      </w:pPr>
      <w:rPr>
        <w:rFonts w:ascii="Symbol" w:hAnsi="Symbol" w:hint="default"/>
        <w:color w:val="AF272F"/>
      </w:rPr>
    </w:lvl>
    <w:lvl w:ilvl="1" w:tplc="ADB45794">
      <w:start w:val="1"/>
      <w:numFmt w:val="bullet"/>
      <w:pStyle w:val="ESBulletsinTableLevel2"/>
      <w:lvlText w:val="o"/>
      <w:lvlJc w:val="left"/>
      <w:pPr>
        <w:ind w:left="1440" w:hanging="360"/>
      </w:pPr>
      <w:rPr>
        <w:rFonts w:ascii="Courier New" w:hAnsi="Courier New" w:cs="Courier New" w:hint="default"/>
      </w:rPr>
    </w:lvl>
    <w:lvl w:ilvl="2" w:tplc="4A80A93E" w:tentative="1">
      <w:start w:val="1"/>
      <w:numFmt w:val="bullet"/>
      <w:lvlText w:val=""/>
      <w:lvlJc w:val="left"/>
      <w:pPr>
        <w:ind w:left="2160" w:hanging="360"/>
      </w:pPr>
      <w:rPr>
        <w:rFonts w:ascii="Wingdings" w:hAnsi="Wingdings" w:hint="default"/>
      </w:rPr>
    </w:lvl>
    <w:lvl w:ilvl="3" w:tplc="21B68A0A" w:tentative="1">
      <w:start w:val="1"/>
      <w:numFmt w:val="bullet"/>
      <w:lvlText w:val=""/>
      <w:lvlJc w:val="left"/>
      <w:pPr>
        <w:ind w:left="2880" w:hanging="360"/>
      </w:pPr>
      <w:rPr>
        <w:rFonts w:ascii="Symbol" w:hAnsi="Symbol" w:hint="default"/>
      </w:rPr>
    </w:lvl>
    <w:lvl w:ilvl="4" w:tplc="2C761B94" w:tentative="1">
      <w:start w:val="1"/>
      <w:numFmt w:val="bullet"/>
      <w:lvlText w:val="o"/>
      <w:lvlJc w:val="left"/>
      <w:pPr>
        <w:ind w:left="3600" w:hanging="360"/>
      </w:pPr>
      <w:rPr>
        <w:rFonts w:ascii="Courier New" w:hAnsi="Courier New" w:cs="Courier New" w:hint="default"/>
      </w:rPr>
    </w:lvl>
    <w:lvl w:ilvl="5" w:tplc="3C783F48" w:tentative="1">
      <w:start w:val="1"/>
      <w:numFmt w:val="bullet"/>
      <w:lvlText w:val=""/>
      <w:lvlJc w:val="left"/>
      <w:pPr>
        <w:ind w:left="4320" w:hanging="360"/>
      </w:pPr>
      <w:rPr>
        <w:rFonts w:ascii="Wingdings" w:hAnsi="Wingdings" w:hint="default"/>
      </w:rPr>
    </w:lvl>
    <w:lvl w:ilvl="6" w:tplc="2778A750" w:tentative="1">
      <w:start w:val="1"/>
      <w:numFmt w:val="bullet"/>
      <w:lvlText w:val=""/>
      <w:lvlJc w:val="left"/>
      <w:pPr>
        <w:ind w:left="5040" w:hanging="360"/>
      </w:pPr>
      <w:rPr>
        <w:rFonts w:ascii="Symbol" w:hAnsi="Symbol" w:hint="default"/>
      </w:rPr>
    </w:lvl>
    <w:lvl w:ilvl="7" w:tplc="2C5AC1CC" w:tentative="1">
      <w:start w:val="1"/>
      <w:numFmt w:val="bullet"/>
      <w:lvlText w:val="o"/>
      <w:lvlJc w:val="left"/>
      <w:pPr>
        <w:ind w:left="5760" w:hanging="360"/>
      </w:pPr>
      <w:rPr>
        <w:rFonts w:ascii="Courier New" w:hAnsi="Courier New" w:cs="Courier New" w:hint="default"/>
      </w:rPr>
    </w:lvl>
    <w:lvl w:ilvl="8" w:tplc="2C1ED90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5943D00">
      <w:start w:val="1"/>
      <w:numFmt w:val="bullet"/>
      <w:lvlText w:val=""/>
      <w:lvlJc w:val="left"/>
      <w:pPr>
        <w:ind w:left="720" w:hanging="360"/>
      </w:pPr>
      <w:rPr>
        <w:rFonts w:ascii="Symbol" w:hAnsi="Symbol"/>
      </w:rPr>
    </w:lvl>
    <w:lvl w:ilvl="1" w:tplc="9128142A">
      <w:start w:val="1"/>
      <w:numFmt w:val="bullet"/>
      <w:lvlText w:val="o"/>
      <w:lvlJc w:val="left"/>
      <w:pPr>
        <w:tabs>
          <w:tab w:val="num" w:pos="1440"/>
        </w:tabs>
        <w:ind w:left="1440" w:hanging="360"/>
      </w:pPr>
      <w:rPr>
        <w:rFonts w:ascii="Courier New" w:hAnsi="Courier New"/>
      </w:rPr>
    </w:lvl>
    <w:lvl w:ilvl="2" w:tplc="DA6279AE">
      <w:start w:val="1"/>
      <w:numFmt w:val="bullet"/>
      <w:lvlText w:val=""/>
      <w:lvlJc w:val="left"/>
      <w:pPr>
        <w:tabs>
          <w:tab w:val="num" w:pos="2160"/>
        </w:tabs>
        <w:ind w:left="2160" w:hanging="360"/>
      </w:pPr>
      <w:rPr>
        <w:rFonts w:ascii="Wingdings" w:hAnsi="Wingdings"/>
      </w:rPr>
    </w:lvl>
    <w:lvl w:ilvl="3" w:tplc="78421042">
      <w:start w:val="1"/>
      <w:numFmt w:val="bullet"/>
      <w:lvlText w:val=""/>
      <w:lvlJc w:val="left"/>
      <w:pPr>
        <w:tabs>
          <w:tab w:val="num" w:pos="2880"/>
        </w:tabs>
        <w:ind w:left="2880" w:hanging="360"/>
      </w:pPr>
      <w:rPr>
        <w:rFonts w:ascii="Symbol" w:hAnsi="Symbol"/>
      </w:rPr>
    </w:lvl>
    <w:lvl w:ilvl="4" w:tplc="0018EB20">
      <w:start w:val="1"/>
      <w:numFmt w:val="bullet"/>
      <w:lvlText w:val="o"/>
      <w:lvlJc w:val="left"/>
      <w:pPr>
        <w:tabs>
          <w:tab w:val="num" w:pos="3600"/>
        </w:tabs>
        <w:ind w:left="3600" w:hanging="360"/>
      </w:pPr>
      <w:rPr>
        <w:rFonts w:ascii="Courier New" w:hAnsi="Courier New"/>
      </w:rPr>
    </w:lvl>
    <w:lvl w:ilvl="5" w:tplc="C9ECD94C">
      <w:start w:val="1"/>
      <w:numFmt w:val="bullet"/>
      <w:lvlText w:val=""/>
      <w:lvlJc w:val="left"/>
      <w:pPr>
        <w:tabs>
          <w:tab w:val="num" w:pos="4320"/>
        </w:tabs>
        <w:ind w:left="4320" w:hanging="360"/>
      </w:pPr>
      <w:rPr>
        <w:rFonts w:ascii="Wingdings" w:hAnsi="Wingdings"/>
      </w:rPr>
    </w:lvl>
    <w:lvl w:ilvl="6" w:tplc="F04E771C">
      <w:start w:val="1"/>
      <w:numFmt w:val="bullet"/>
      <w:lvlText w:val=""/>
      <w:lvlJc w:val="left"/>
      <w:pPr>
        <w:tabs>
          <w:tab w:val="num" w:pos="5040"/>
        </w:tabs>
        <w:ind w:left="5040" w:hanging="360"/>
      </w:pPr>
      <w:rPr>
        <w:rFonts w:ascii="Symbol" w:hAnsi="Symbol"/>
      </w:rPr>
    </w:lvl>
    <w:lvl w:ilvl="7" w:tplc="F032774C">
      <w:start w:val="1"/>
      <w:numFmt w:val="bullet"/>
      <w:lvlText w:val="o"/>
      <w:lvlJc w:val="left"/>
      <w:pPr>
        <w:tabs>
          <w:tab w:val="num" w:pos="5760"/>
        </w:tabs>
        <w:ind w:left="5760" w:hanging="360"/>
      </w:pPr>
      <w:rPr>
        <w:rFonts w:ascii="Courier New" w:hAnsi="Courier New"/>
      </w:rPr>
    </w:lvl>
    <w:lvl w:ilvl="8" w:tplc="2D580CC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04882F72">
      <w:start w:val="1"/>
      <w:numFmt w:val="bullet"/>
      <w:lvlText w:val=""/>
      <w:lvlJc w:val="left"/>
      <w:pPr>
        <w:ind w:left="720" w:hanging="360"/>
      </w:pPr>
      <w:rPr>
        <w:rFonts w:ascii="Symbol" w:hAnsi="Symbol"/>
      </w:rPr>
    </w:lvl>
    <w:lvl w:ilvl="1" w:tplc="AA0E5AD6">
      <w:start w:val="1"/>
      <w:numFmt w:val="bullet"/>
      <w:lvlText w:val="o"/>
      <w:lvlJc w:val="left"/>
      <w:pPr>
        <w:tabs>
          <w:tab w:val="num" w:pos="1440"/>
        </w:tabs>
        <w:ind w:left="1440" w:hanging="360"/>
      </w:pPr>
      <w:rPr>
        <w:rFonts w:ascii="Courier New" w:hAnsi="Courier New"/>
      </w:rPr>
    </w:lvl>
    <w:lvl w:ilvl="2" w:tplc="51DA8218">
      <w:start w:val="1"/>
      <w:numFmt w:val="bullet"/>
      <w:lvlText w:val=""/>
      <w:lvlJc w:val="left"/>
      <w:pPr>
        <w:tabs>
          <w:tab w:val="num" w:pos="2160"/>
        </w:tabs>
        <w:ind w:left="2160" w:hanging="360"/>
      </w:pPr>
      <w:rPr>
        <w:rFonts w:ascii="Wingdings" w:hAnsi="Wingdings"/>
      </w:rPr>
    </w:lvl>
    <w:lvl w:ilvl="3" w:tplc="413C0A0A">
      <w:start w:val="1"/>
      <w:numFmt w:val="bullet"/>
      <w:lvlText w:val=""/>
      <w:lvlJc w:val="left"/>
      <w:pPr>
        <w:tabs>
          <w:tab w:val="num" w:pos="2880"/>
        </w:tabs>
        <w:ind w:left="2880" w:hanging="360"/>
      </w:pPr>
      <w:rPr>
        <w:rFonts w:ascii="Symbol" w:hAnsi="Symbol"/>
      </w:rPr>
    </w:lvl>
    <w:lvl w:ilvl="4" w:tplc="6E006070">
      <w:start w:val="1"/>
      <w:numFmt w:val="bullet"/>
      <w:lvlText w:val="o"/>
      <w:lvlJc w:val="left"/>
      <w:pPr>
        <w:tabs>
          <w:tab w:val="num" w:pos="3600"/>
        </w:tabs>
        <w:ind w:left="3600" w:hanging="360"/>
      </w:pPr>
      <w:rPr>
        <w:rFonts w:ascii="Courier New" w:hAnsi="Courier New"/>
      </w:rPr>
    </w:lvl>
    <w:lvl w:ilvl="5" w:tplc="0324E064">
      <w:start w:val="1"/>
      <w:numFmt w:val="bullet"/>
      <w:lvlText w:val=""/>
      <w:lvlJc w:val="left"/>
      <w:pPr>
        <w:tabs>
          <w:tab w:val="num" w:pos="4320"/>
        </w:tabs>
        <w:ind w:left="4320" w:hanging="360"/>
      </w:pPr>
      <w:rPr>
        <w:rFonts w:ascii="Wingdings" w:hAnsi="Wingdings"/>
      </w:rPr>
    </w:lvl>
    <w:lvl w:ilvl="6" w:tplc="FD36CC30">
      <w:start w:val="1"/>
      <w:numFmt w:val="bullet"/>
      <w:lvlText w:val=""/>
      <w:lvlJc w:val="left"/>
      <w:pPr>
        <w:tabs>
          <w:tab w:val="num" w:pos="5040"/>
        </w:tabs>
        <w:ind w:left="5040" w:hanging="360"/>
      </w:pPr>
      <w:rPr>
        <w:rFonts w:ascii="Symbol" w:hAnsi="Symbol"/>
      </w:rPr>
    </w:lvl>
    <w:lvl w:ilvl="7" w:tplc="D1846712">
      <w:start w:val="1"/>
      <w:numFmt w:val="bullet"/>
      <w:lvlText w:val="o"/>
      <w:lvlJc w:val="left"/>
      <w:pPr>
        <w:tabs>
          <w:tab w:val="num" w:pos="5760"/>
        </w:tabs>
        <w:ind w:left="5760" w:hanging="360"/>
      </w:pPr>
      <w:rPr>
        <w:rFonts w:ascii="Courier New" w:hAnsi="Courier New"/>
      </w:rPr>
    </w:lvl>
    <w:lvl w:ilvl="8" w:tplc="8690A9B6">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502867A4">
      <w:start w:val="1"/>
      <w:numFmt w:val="bullet"/>
      <w:lvlText w:val=""/>
      <w:lvlJc w:val="left"/>
      <w:pPr>
        <w:ind w:left="720" w:hanging="360"/>
      </w:pPr>
      <w:rPr>
        <w:rFonts w:ascii="Symbol" w:hAnsi="Symbol"/>
      </w:rPr>
    </w:lvl>
    <w:lvl w:ilvl="1" w:tplc="602E6066">
      <w:start w:val="1"/>
      <w:numFmt w:val="bullet"/>
      <w:lvlText w:val="o"/>
      <w:lvlJc w:val="left"/>
      <w:pPr>
        <w:tabs>
          <w:tab w:val="num" w:pos="1440"/>
        </w:tabs>
        <w:ind w:left="1440" w:hanging="360"/>
      </w:pPr>
      <w:rPr>
        <w:rFonts w:ascii="Courier New" w:hAnsi="Courier New"/>
      </w:rPr>
    </w:lvl>
    <w:lvl w:ilvl="2" w:tplc="AAC4C438">
      <w:start w:val="1"/>
      <w:numFmt w:val="bullet"/>
      <w:lvlText w:val=""/>
      <w:lvlJc w:val="left"/>
      <w:pPr>
        <w:tabs>
          <w:tab w:val="num" w:pos="2160"/>
        </w:tabs>
        <w:ind w:left="2160" w:hanging="360"/>
      </w:pPr>
      <w:rPr>
        <w:rFonts w:ascii="Wingdings" w:hAnsi="Wingdings"/>
      </w:rPr>
    </w:lvl>
    <w:lvl w:ilvl="3" w:tplc="532AED84">
      <w:start w:val="1"/>
      <w:numFmt w:val="bullet"/>
      <w:lvlText w:val=""/>
      <w:lvlJc w:val="left"/>
      <w:pPr>
        <w:tabs>
          <w:tab w:val="num" w:pos="2880"/>
        </w:tabs>
        <w:ind w:left="2880" w:hanging="360"/>
      </w:pPr>
      <w:rPr>
        <w:rFonts w:ascii="Symbol" w:hAnsi="Symbol"/>
      </w:rPr>
    </w:lvl>
    <w:lvl w:ilvl="4" w:tplc="7E840916">
      <w:start w:val="1"/>
      <w:numFmt w:val="bullet"/>
      <w:lvlText w:val="o"/>
      <w:lvlJc w:val="left"/>
      <w:pPr>
        <w:tabs>
          <w:tab w:val="num" w:pos="3600"/>
        </w:tabs>
        <w:ind w:left="3600" w:hanging="360"/>
      </w:pPr>
      <w:rPr>
        <w:rFonts w:ascii="Courier New" w:hAnsi="Courier New"/>
      </w:rPr>
    </w:lvl>
    <w:lvl w:ilvl="5" w:tplc="104CA8BA">
      <w:start w:val="1"/>
      <w:numFmt w:val="bullet"/>
      <w:lvlText w:val=""/>
      <w:lvlJc w:val="left"/>
      <w:pPr>
        <w:tabs>
          <w:tab w:val="num" w:pos="4320"/>
        </w:tabs>
        <w:ind w:left="4320" w:hanging="360"/>
      </w:pPr>
      <w:rPr>
        <w:rFonts w:ascii="Wingdings" w:hAnsi="Wingdings"/>
      </w:rPr>
    </w:lvl>
    <w:lvl w:ilvl="6" w:tplc="69F07A1A">
      <w:start w:val="1"/>
      <w:numFmt w:val="bullet"/>
      <w:lvlText w:val=""/>
      <w:lvlJc w:val="left"/>
      <w:pPr>
        <w:tabs>
          <w:tab w:val="num" w:pos="5040"/>
        </w:tabs>
        <w:ind w:left="5040" w:hanging="360"/>
      </w:pPr>
      <w:rPr>
        <w:rFonts w:ascii="Symbol" w:hAnsi="Symbol"/>
      </w:rPr>
    </w:lvl>
    <w:lvl w:ilvl="7" w:tplc="A1664ABA">
      <w:start w:val="1"/>
      <w:numFmt w:val="bullet"/>
      <w:lvlText w:val="o"/>
      <w:lvlJc w:val="left"/>
      <w:pPr>
        <w:tabs>
          <w:tab w:val="num" w:pos="5760"/>
        </w:tabs>
        <w:ind w:left="5760" w:hanging="360"/>
      </w:pPr>
      <w:rPr>
        <w:rFonts w:ascii="Courier New" w:hAnsi="Courier New"/>
      </w:rPr>
    </w:lvl>
    <w:lvl w:ilvl="8" w:tplc="5A96B35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ECC4D134">
      <w:start w:val="1"/>
      <w:numFmt w:val="bullet"/>
      <w:lvlText w:val=""/>
      <w:lvlJc w:val="left"/>
      <w:pPr>
        <w:ind w:left="720" w:hanging="360"/>
      </w:pPr>
      <w:rPr>
        <w:rFonts w:ascii="Symbol" w:hAnsi="Symbol"/>
      </w:rPr>
    </w:lvl>
    <w:lvl w:ilvl="1" w:tplc="5D1C8536">
      <w:start w:val="1"/>
      <w:numFmt w:val="bullet"/>
      <w:lvlText w:val="o"/>
      <w:lvlJc w:val="left"/>
      <w:pPr>
        <w:tabs>
          <w:tab w:val="num" w:pos="1440"/>
        </w:tabs>
        <w:ind w:left="1440" w:hanging="360"/>
      </w:pPr>
      <w:rPr>
        <w:rFonts w:ascii="Courier New" w:hAnsi="Courier New"/>
      </w:rPr>
    </w:lvl>
    <w:lvl w:ilvl="2" w:tplc="D00E6810">
      <w:start w:val="1"/>
      <w:numFmt w:val="bullet"/>
      <w:lvlText w:val=""/>
      <w:lvlJc w:val="left"/>
      <w:pPr>
        <w:tabs>
          <w:tab w:val="num" w:pos="2160"/>
        </w:tabs>
        <w:ind w:left="2160" w:hanging="360"/>
      </w:pPr>
      <w:rPr>
        <w:rFonts w:ascii="Wingdings" w:hAnsi="Wingdings"/>
      </w:rPr>
    </w:lvl>
    <w:lvl w:ilvl="3" w:tplc="CD442726">
      <w:start w:val="1"/>
      <w:numFmt w:val="bullet"/>
      <w:lvlText w:val=""/>
      <w:lvlJc w:val="left"/>
      <w:pPr>
        <w:tabs>
          <w:tab w:val="num" w:pos="2880"/>
        </w:tabs>
        <w:ind w:left="2880" w:hanging="360"/>
      </w:pPr>
      <w:rPr>
        <w:rFonts w:ascii="Symbol" w:hAnsi="Symbol"/>
      </w:rPr>
    </w:lvl>
    <w:lvl w:ilvl="4" w:tplc="231AEC30">
      <w:start w:val="1"/>
      <w:numFmt w:val="bullet"/>
      <w:lvlText w:val="o"/>
      <w:lvlJc w:val="left"/>
      <w:pPr>
        <w:tabs>
          <w:tab w:val="num" w:pos="3600"/>
        </w:tabs>
        <w:ind w:left="3600" w:hanging="360"/>
      </w:pPr>
      <w:rPr>
        <w:rFonts w:ascii="Courier New" w:hAnsi="Courier New"/>
      </w:rPr>
    </w:lvl>
    <w:lvl w:ilvl="5" w:tplc="73EA44D0">
      <w:start w:val="1"/>
      <w:numFmt w:val="bullet"/>
      <w:lvlText w:val=""/>
      <w:lvlJc w:val="left"/>
      <w:pPr>
        <w:tabs>
          <w:tab w:val="num" w:pos="4320"/>
        </w:tabs>
        <w:ind w:left="4320" w:hanging="360"/>
      </w:pPr>
      <w:rPr>
        <w:rFonts w:ascii="Wingdings" w:hAnsi="Wingdings"/>
      </w:rPr>
    </w:lvl>
    <w:lvl w:ilvl="6" w:tplc="697E67AC">
      <w:start w:val="1"/>
      <w:numFmt w:val="bullet"/>
      <w:lvlText w:val=""/>
      <w:lvlJc w:val="left"/>
      <w:pPr>
        <w:tabs>
          <w:tab w:val="num" w:pos="5040"/>
        </w:tabs>
        <w:ind w:left="5040" w:hanging="360"/>
      </w:pPr>
      <w:rPr>
        <w:rFonts w:ascii="Symbol" w:hAnsi="Symbol"/>
      </w:rPr>
    </w:lvl>
    <w:lvl w:ilvl="7" w:tplc="954267CE">
      <w:start w:val="1"/>
      <w:numFmt w:val="bullet"/>
      <w:lvlText w:val="o"/>
      <w:lvlJc w:val="left"/>
      <w:pPr>
        <w:tabs>
          <w:tab w:val="num" w:pos="5760"/>
        </w:tabs>
        <w:ind w:left="5760" w:hanging="360"/>
      </w:pPr>
      <w:rPr>
        <w:rFonts w:ascii="Courier New" w:hAnsi="Courier New"/>
      </w:rPr>
    </w:lvl>
    <w:lvl w:ilvl="8" w:tplc="D17C149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91898DC">
      <w:start w:val="1"/>
      <w:numFmt w:val="bullet"/>
      <w:lvlText w:val=""/>
      <w:lvlJc w:val="left"/>
      <w:pPr>
        <w:ind w:left="720" w:hanging="360"/>
      </w:pPr>
      <w:rPr>
        <w:rFonts w:ascii="Symbol" w:hAnsi="Symbol"/>
      </w:rPr>
    </w:lvl>
    <w:lvl w:ilvl="1" w:tplc="CF903D32">
      <w:start w:val="1"/>
      <w:numFmt w:val="bullet"/>
      <w:lvlText w:val="o"/>
      <w:lvlJc w:val="left"/>
      <w:pPr>
        <w:tabs>
          <w:tab w:val="num" w:pos="1440"/>
        </w:tabs>
        <w:ind w:left="1440" w:hanging="360"/>
      </w:pPr>
      <w:rPr>
        <w:rFonts w:ascii="Courier New" w:hAnsi="Courier New"/>
      </w:rPr>
    </w:lvl>
    <w:lvl w:ilvl="2" w:tplc="39E2F96C">
      <w:start w:val="1"/>
      <w:numFmt w:val="bullet"/>
      <w:lvlText w:val=""/>
      <w:lvlJc w:val="left"/>
      <w:pPr>
        <w:tabs>
          <w:tab w:val="num" w:pos="2160"/>
        </w:tabs>
        <w:ind w:left="2160" w:hanging="360"/>
      </w:pPr>
      <w:rPr>
        <w:rFonts w:ascii="Wingdings" w:hAnsi="Wingdings"/>
      </w:rPr>
    </w:lvl>
    <w:lvl w:ilvl="3" w:tplc="2F0081E2">
      <w:start w:val="1"/>
      <w:numFmt w:val="bullet"/>
      <w:lvlText w:val=""/>
      <w:lvlJc w:val="left"/>
      <w:pPr>
        <w:tabs>
          <w:tab w:val="num" w:pos="2880"/>
        </w:tabs>
        <w:ind w:left="2880" w:hanging="360"/>
      </w:pPr>
      <w:rPr>
        <w:rFonts w:ascii="Symbol" w:hAnsi="Symbol"/>
      </w:rPr>
    </w:lvl>
    <w:lvl w:ilvl="4" w:tplc="28CA1CAE">
      <w:start w:val="1"/>
      <w:numFmt w:val="bullet"/>
      <w:lvlText w:val="o"/>
      <w:lvlJc w:val="left"/>
      <w:pPr>
        <w:tabs>
          <w:tab w:val="num" w:pos="3600"/>
        </w:tabs>
        <w:ind w:left="3600" w:hanging="360"/>
      </w:pPr>
      <w:rPr>
        <w:rFonts w:ascii="Courier New" w:hAnsi="Courier New"/>
      </w:rPr>
    </w:lvl>
    <w:lvl w:ilvl="5" w:tplc="AC1C47A2">
      <w:start w:val="1"/>
      <w:numFmt w:val="bullet"/>
      <w:lvlText w:val=""/>
      <w:lvlJc w:val="left"/>
      <w:pPr>
        <w:tabs>
          <w:tab w:val="num" w:pos="4320"/>
        </w:tabs>
        <w:ind w:left="4320" w:hanging="360"/>
      </w:pPr>
      <w:rPr>
        <w:rFonts w:ascii="Wingdings" w:hAnsi="Wingdings"/>
      </w:rPr>
    </w:lvl>
    <w:lvl w:ilvl="6" w:tplc="9DFC7358">
      <w:start w:val="1"/>
      <w:numFmt w:val="bullet"/>
      <w:lvlText w:val=""/>
      <w:lvlJc w:val="left"/>
      <w:pPr>
        <w:tabs>
          <w:tab w:val="num" w:pos="5040"/>
        </w:tabs>
        <w:ind w:left="5040" w:hanging="360"/>
      </w:pPr>
      <w:rPr>
        <w:rFonts w:ascii="Symbol" w:hAnsi="Symbol"/>
      </w:rPr>
    </w:lvl>
    <w:lvl w:ilvl="7" w:tplc="7D06D844">
      <w:start w:val="1"/>
      <w:numFmt w:val="bullet"/>
      <w:lvlText w:val="o"/>
      <w:lvlJc w:val="left"/>
      <w:pPr>
        <w:tabs>
          <w:tab w:val="num" w:pos="5760"/>
        </w:tabs>
        <w:ind w:left="5760" w:hanging="360"/>
      </w:pPr>
      <w:rPr>
        <w:rFonts w:ascii="Courier New" w:hAnsi="Courier New"/>
      </w:rPr>
    </w:lvl>
    <w:lvl w:ilvl="8" w:tplc="41629F5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64DCE30A">
      <w:start w:val="1"/>
      <w:numFmt w:val="bullet"/>
      <w:lvlText w:val=""/>
      <w:lvlJc w:val="left"/>
      <w:pPr>
        <w:ind w:left="720" w:hanging="360"/>
      </w:pPr>
      <w:rPr>
        <w:rFonts w:ascii="Symbol" w:hAnsi="Symbol"/>
      </w:rPr>
    </w:lvl>
    <w:lvl w:ilvl="1" w:tplc="B7C48928">
      <w:start w:val="1"/>
      <w:numFmt w:val="bullet"/>
      <w:lvlText w:val="o"/>
      <w:lvlJc w:val="left"/>
      <w:pPr>
        <w:tabs>
          <w:tab w:val="num" w:pos="1440"/>
        </w:tabs>
        <w:ind w:left="1440" w:hanging="360"/>
      </w:pPr>
      <w:rPr>
        <w:rFonts w:ascii="Courier New" w:hAnsi="Courier New"/>
      </w:rPr>
    </w:lvl>
    <w:lvl w:ilvl="2" w:tplc="563CC6E8">
      <w:start w:val="1"/>
      <w:numFmt w:val="bullet"/>
      <w:lvlText w:val=""/>
      <w:lvlJc w:val="left"/>
      <w:pPr>
        <w:tabs>
          <w:tab w:val="num" w:pos="2160"/>
        </w:tabs>
        <w:ind w:left="2160" w:hanging="360"/>
      </w:pPr>
      <w:rPr>
        <w:rFonts w:ascii="Wingdings" w:hAnsi="Wingdings"/>
      </w:rPr>
    </w:lvl>
    <w:lvl w:ilvl="3" w:tplc="3D00A478">
      <w:start w:val="1"/>
      <w:numFmt w:val="bullet"/>
      <w:lvlText w:val=""/>
      <w:lvlJc w:val="left"/>
      <w:pPr>
        <w:tabs>
          <w:tab w:val="num" w:pos="2880"/>
        </w:tabs>
        <w:ind w:left="2880" w:hanging="360"/>
      </w:pPr>
      <w:rPr>
        <w:rFonts w:ascii="Symbol" w:hAnsi="Symbol"/>
      </w:rPr>
    </w:lvl>
    <w:lvl w:ilvl="4" w:tplc="1F9C24C8">
      <w:start w:val="1"/>
      <w:numFmt w:val="bullet"/>
      <w:lvlText w:val="o"/>
      <w:lvlJc w:val="left"/>
      <w:pPr>
        <w:tabs>
          <w:tab w:val="num" w:pos="3600"/>
        </w:tabs>
        <w:ind w:left="3600" w:hanging="360"/>
      </w:pPr>
      <w:rPr>
        <w:rFonts w:ascii="Courier New" w:hAnsi="Courier New"/>
      </w:rPr>
    </w:lvl>
    <w:lvl w:ilvl="5" w:tplc="6E8421E4">
      <w:start w:val="1"/>
      <w:numFmt w:val="bullet"/>
      <w:lvlText w:val=""/>
      <w:lvlJc w:val="left"/>
      <w:pPr>
        <w:tabs>
          <w:tab w:val="num" w:pos="4320"/>
        </w:tabs>
        <w:ind w:left="4320" w:hanging="360"/>
      </w:pPr>
      <w:rPr>
        <w:rFonts w:ascii="Wingdings" w:hAnsi="Wingdings"/>
      </w:rPr>
    </w:lvl>
    <w:lvl w:ilvl="6" w:tplc="69F8CC58">
      <w:start w:val="1"/>
      <w:numFmt w:val="bullet"/>
      <w:lvlText w:val=""/>
      <w:lvlJc w:val="left"/>
      <w:pPr>
        <w:tabs>
          <w:tab w:val="num" w:pos="5040"/>
        </w:tabs>
        <w:ind w:left="5040" w:hanging="360"/>
      </w:pPr>
      <w:rPr>
        <w:rFonts w:ascii="Symbol" w:hAnsi="Symbol"/>
      </w:rPr>
    </w:lvl>
    <w:lvl w:ilvl="7" w:tplc="C576D298">
      <w:start w:val="1"/>
      <w:numFmt w:val="bullet"/>
      <w:lvlText w:val="o"/>
      <w:lvlJc w:val="left"/>
      <w:pPr>
        <w:tabs>
          <w:tab w:val="num" w:pos="5760"/>
        </w:tabs>
        <w:ind w:left="5760" w:hanging="360"/>
      </w:pPr>
      <w:rPr>
        <w:rFonts w:ascii="Courier New" w:hAnsi="Courier New"/>
      </w:rPr>
    </w:lvl>
    <w:lvl w:ilvl="8" w:tplc="B7FA824C">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1"/>
    <w:lvl w:ilvl="0" w:tplc="4CC23E26">
      <w:start w:val="1"/>
      <w:numFmt w:val="bullet"/>
      <w:lvlText w:val=""/>
      <w:lvlJc w:val="left"/>
      <w:pPr>
        <w:ind w:left="720" w:hanging="360"/>
      </w:pPr>
      <w:rPr>
        <w:rFonts w:ascii="Symbol" w:hAnsi="Symbol"/>
      </w:rPr>
    </w:lvl>
    <w:lvl w:ilvl="1" w:tplc="82F4688A">
      <w:start w:val="1"/>
      <w:numFmt w:val="bullet"/>
      <w:lvlText w:val="o"/>
      <w:lvlJc w:val="left"/>
      <w:pPr>
        <w:tabs>
          <w:tab w:val="num" w:pos="1440"/>
        </w:tabs>
        <w:ind w:left="1440" w:hanging="360"/>
      </w:pPr>
      <w:rPr>
        <w:rFonts w:ascii="Courier New" w:hAnsi="Courier New"/>
      </w:rPr>
    </w:lvl>
    <w:lvl w:ilvl="2" w:tplc="EB408262">
      <w:start w:val="1"/>
      <w:numFmt w:val="bullet"/>
      <w:lvlText w:val=""/>
      <w:lvlJc w:val="left"/>
      <w:pPr>
        <w:tabs>
          <w:tab w:val="num" w:pos="2160"/>
        </w:tabs>
        <w:ind w:left="2160" w:hanging="360"/>
      </w:pPr>
      <w:rPr>
        <w:rFonts w:ascii="Wingdings" w:hAnsi="Wingdings"/>
      </w:rPr>
    </w:lvl>
    <w:lvl w:ilvl="3" w:tplc="669CD362">
      <w:start w:val="1"/>
      <w:numFmt w:val="bullet"/>
      <w:lvlText w:val=""/>
      <w:lvlJc w:val="left"/>
      <w:pPr>
        <w:tabs>
          <w:tab w:val="num" w:pos="2880"/>
        </w:tabs>
        <w:ind w:left="2880" w:hanging="360"/>
      </w:pPr>
      <w:rPr>
        <w:rFonts w:ascii="Symbol" w:hAnsi="Symbol"/>
      </w:rPr>
    </w:lvl>
    <w:lvl w:ilvl="4" w:tplc="E7486AC4">
      <w:start w:val="1"/>
      <w:numFmt w:val="bullet"/>
      <w:lvlText w:val="o"/>
      <w:lvlJc w:val="left"/>
      <w:pPr>
        <w:tabs>
          <w:tab w:val="num" w:pos="3600"/>
        </w:tabs>
        <w:ind w:left="3600" w:hanging="360"/>
      </w:pPr>
      <w:rPr>
        <w:rFonts w:ascii="Courier New" w:hAnsi="Courier New"/>
      </w:rPr>
    </w:lvl>
    <w:lvl w:ilvl="5" w:tplc="6838AB38">
      <w:start w:val="1"/>
      <w:numFmt w:val="bullet"/>
      <w:lvlText w:val=""/>
      <w:lvlJc w:val="left"/>
      <w:pPr>
        <w:tabs>
          <w:tab w:val="num" w:pos="4320"/>
        </w:tabs>
        <w:ind w:left="4320" w:hanging="360"/>
      </w:pPr>
      <w:rPr>
        <w:rFonts w:ascii="Wingdings" w:hAnsi="Wingdings"/>
      </w:rPr>
    </w:lvl>
    <w:lvl w:ilvl="6" w:tplc="FA0E787C">
      <w:start w:val="1"/>
      <w:numFmt w:val="bullet"/>
      <w:lvlText w:val=""/>
      <w:lvlJc w:val="left"/>
      <w:pPr>
        <w:tabs>
          <w:tab w:val="num" w:pos="5040"/>
        </w:tabs>
        <w:ind w:left="5040" w:hanging="360"/>
      </w:pPr>
      <w:rPr>
        <w:rFonts w:ascii="Symbol" w:hAnsi="Symbol"/>
      </w:rPr>
    </w:lvl>
    <w:lvl w:ilvl="7" w:tplc="CFE88EC6">
      <w:start w:val="1"/>
      <w:numFmt w:val="bullet"/>
      <w:lvlText w:val="o"/>
      <w:lvlJc w:val="left"/>
      <w:pPr>
        <w:tabs>
          <w:tab w:val="num" w:pos="5760"/>
        </w:tabs>
        <w:ind w:left="5760" w:hanging="360"/>
      </w:pPr>
      <w:rPr>
        <w:rFonts w:ascii="Courier New" w:hAnsi="Courier New"/>
      </w:rPr>
    </w:lvl>
    <w:lvl w:ilvl="8" w:tplc="DEEA468A">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2"/>
    <w:lvl w:ilvl="0" w:tplc="D9AE9D2A">
      <w:start w:val="1"/>
      <w:numFmt w:val="bullet"/>
      <w:lvlText w:val=""/>
      <w:lvlJc w:val="left"/>
      <w:pPr>
        <w:ind w:left="720" w:hanging="360"/>
      </w:pPr>
      <w:rPr>
        <w:rFonts w:ascii="Symbol" w:hAnsi="Symbol"/>
      </w:rPr>
    </w:lvl>
    <w:lvl w:ilvl="1" w:tplc="C1406858">
      <w:start w:val="1"/>
      <w:numFmt w:val="bullet"/>
      <w:lvlText w:val="o"/>
      <w:lvlJc w:val="left"/>
      <w:pPr>
        <w:tabs>
          <w:tab w:val="num" w:pos="1440"/>
        </w:tabs>
        <w:ind w:left="1440" w:hanging="360"/>
      </w:pPr>
      <w:rPr>
        <w:rFonts w:ascii="Courier New" w:hAnsi="Courier New"/>
      </w:rPr>
    </w:lvl>
    <w:lvl w:ilvl="2" w:tplc="62A8312E">
      <w:start w:val="1"/>
      <w:numFmt w:val="bullet"/>
      <w:lvlText w:val=""/>
      <w:lvlJc w:val="left"/>
      <w:pPr>
        <w:tabs>
          <w:tab w:val="num" w:pos="2160"/>
        </w:tabs>
        <w:ind w:left="2160" w:hanging="360"/>
      </w:pPr>
      <w:rPr>
        <w:rFonts w:ascii="Wingdings" w:hAnsi="Wingdings"/>
      </w:rPr>
    </w:lvl>
    <w:lvl w:ilvl="3" w:tplc="FC54DAAE">
      <w:start w:val="1"/>
      <w:numFmt w:val="bullet"/>
      <w:lvlText w:val=""/>
      <w:lvlJc w:val="left"/>
      <w:pPr>
        <w:tabs>
          <w:tab w:val="num" w:pos="2880"/>
        </w:tabs>
        <w:ind w:left="2880" w:hanging="360"/>
      </w:pPr>
      <w:rPr>
        <w:rFonts w:ascii="Symbol" w:hAnsi="Symbol"/>
      </w:rPr>
    </w:lvl>
    <w:lvl w:ilvl="4" w:tplc="EC54017A">
      <w:start w:val="1"/>
      <w:numFmt w:val="bullet"/>
      <w:lvlText w:val="o"/>
      <w:lvlJc w:val="left"/>
      <w:pPr>
        <w:tabs>
          <w:tab w:val="num" w:pos="3600"/>
        </w:tabs>
        <w:ind w:left="3600" w:hanging="360"/>
      </w:pPr>
      <w:rPr>
        <w:rFonts w:ascii="Courier New" w:hAnsi="Courier New"/>
      </w:rPr>
    </w:lvl>
    <w:lvl w:ilvl="5" w:tplc="0CFC96E6">
      <w:start w:val="1"/>
      <w:numFmt w:val="bullet"/>
      <w:lvlText w:val=""/>
      <w:lvlJc w:val="left"/>
      <w:pPr>
        <w:tabs>
          <w:tab w:val="num" w:pos="4320"/>
        </w:tabs>
        <w:ind w:left="4320" w:hanging="360"/>
      </w:pPr>
      <w:rPr>
        <w:rFonts w:ascii="Wingdings" w:hAnsi="Wingdings"/>
      </w:rPr>
    </w:lvl>
    <w:lvl w:ilvl="6" w:tplc="9968C4AE">
      <w:start w:val="1"/>
      <w:numFmt w:val="bullet"/>
      <w:lvlText w:val=""/>
      <w:lvlJc w:val="left"/>
      <w:pPr>
        <w:tabs>
          <w:tab w:val="num" w:pos="5040"/>
        </w:tabs>
        <w:ind w:left="5040" w:hanging="360"/>
      </w:pPr>
      <w:rPr>
        <w:rFonts w:ascii="Symbol" w:hAnsi="Symbol"/>
      </w:rPr>
    </w:lvl>
    <w:lvl w:ilvl="7" w:tplc="EDF6B996">
      <w:start w:val="1"/>
      <w:numFmt w:val="bullet"/>
      <w:lvlText w:val="o"/>
      <w:lvlJc w:val="left"/>
      <w:pPr>
        <w:tabs>
          <w:tab w:val="num" w:pos="5760"/>
        </w:tabs>
        <w:ind w:left="5760" w:hanging="360"/>
      </w:pPr>
      <w:rPr>
        <w:rFonts w:ascii="Courier New" w:hAnsi="Courier New"/>
      </w:rPr>
    </w:lvl>
    <w:lvl w:ilvl="8" w:tplc="370E70B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3"/>
    <w:lvl w:ilvl="0" w:tplc="9F32BCAE">
      <w:start w:val="1"/>
      <w:numFmt w:val="bullet"/>
      <w:lvlText w:val=""/>
      <w:lvlJc w:val="left"/>
      <w:pPr>
        <w:ind w:left="720" w:hanging="360"/>
      </w:pPr>
      <w:rPr>
        <w:rFonts w:ascii="Symbol" w:hAnsi="Symbol"/>
      </w:rPr>
    </w:lvl>
    <w:lvl w:ilvl="1" w:tplc="F8488EA2">
      <w:start w:val="1"/>
      <w:numFmt w:val="bullet"/>
      <w:lvlText w:val="o"/>
      <w:lvlJc w:val="left"/>
      <w:pPr>
        <w:tabs>
          <w:tab w:val="num" w:pos="1440"/>
        </w:tabs>
        <w:ind w:left="1440" w:hanging="360"/>
      </w:pPr>
      <w:rPr>
        <w:rFonts w:ascii="Courier New" w:hAnsi="Courier New"/>
      </w:rPr>
    </w:lvl>
    <w:lvl w:ilvl="2" w:tplc="4FA83050">
      <w:start w:val="1"/>
      <w:numFmt w:val="bullet"/>
      <w:lvlText w:val=""/>
      <w:lvlJc w:val="left"/>
      <w:pPr>
        <w:tabs>
          <w:tab w:val="num" w:pos="2160"/>
        </w:tabs>
        <w:ind w:left="2160" w:hanging="360"/>
      </w:pPr>
      <w:rPr>
        <w:rFonts w:ascii="Wingdings" w:hAnsi="Wingdings"/>
      </w:rPr>
    </w:lvl>
    <w:lvl w:ilvl="3" w:tplc="CC9CFF1C">
      <w:start w:val="1"/>
      <w:numFmt w:val="bullet"/>
      <w:lvlText w:val=""/>
      <w:lvlJc w:val="left"/>
      <w:pPr>
        <w:tabs>
          <w:tab w:val="num" w:pos="2880"/>
        </w:tabs>
        <w:ind w:left="2880" w:hanging="360"/>
      </w:pPr>
      <w:rPr>
        <w:rFonts w:ascii="Symbol" w:hAnsi="Symbol"/>
      </w:rPr>
    </w:lvl>
    <w:lvl w:ilvl="4" w:tplc="90CA07A2">
      <w:start w:val="1"/>
      <w:numFmt w:val="bullet"/>
      <w:lvlText w:val="o"/>
      <w:lvlJc w:val="left"/>
      <w:pPr>
        <w:tabs>
          <w:tab w:val="num" w:pos="3600"/>
        </w:tabs>
        <w:ind w:left="3600" w:hanging="360"/>
      </w:pPr>
      <w:rPr>
        <w:rFonts w:ascii="Courier New" w:hAnsi="Courier New"/>
      </w:rPr>
    </w:lvl>
    <w:lvl w:ilvl="5" w:tplc="54ACC964">
      <w:start w:val="1"/>
      <w:numFmt w:val="bullet"/>
      <w:lvlText w:val=""/>
      <w:lvlJc w:val="left"/>
      <w:pPr>
        <w:tabs>
          <w:tab w:val="num" w:pos="4320"/>
        </w:tabs>
        <w:ind w:left="4320" w:hanging="360"/>
      </w:pPr>
      <w:rPr>
        <w:rFonts w:ascii="Wingdings" w:hAnsi="Wingdings"/>
      </w:rPr>
    </w:lvl>
    <w:lvl w:ilvl="6" w:tplc="76CCEA40">
      <w:start w:val="1"/>
      <w:numFmt w:val="bullet"/>
      <w:lvlText w:val=""/>
      <w:lvlJc w:val="left"/>
      <w:pPr>
        <w:tabs>
          <w:tab w:val="num" w:pos="5040"/>
        </w:tabs>
        <w:ind w:left="5040" w:hanging="360"/>
      </w:pPr>
      <w:rPr>
        <w:rFonts w:ascii="Symbol" w:hAnsi="Symbol"/>
      </w:rPr>
    </w:lvl>
    <w:lvl w:ilvl="7" w:tplc="3B767960">
      <w:start w:val="1"/>
      <w:numFmt w:val="bullet"/>
      <w:lvlText w:val="o"/>
      <w:lvlJc w:val="left"/>
      <w:pPr>
        <w:tabs>
          <w:tab w:val="num" w:pos="5760"/>
        </w:tabs>
        <w:ind w:left="5760" w:hanging="360"/>
      </w:pPr>
      <w:rPr>
        <w:rFonts w:ascii="Courier New" w:hAnsi="Courier New"/>
      </w:rPr>
    </w:lvl>
    <w:lvl w:ilvl="8" w:tplc="E05821B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4"/>
    <w:lvl w:ilvl="0" w:tplc="FDEA86F4">
      <w:start w:val="1"/>
      <w:numFmt w:val="bullet"/>
      <w:lvlText w:val=""/>
      <w:lvlJc w:val="left"/>
      <w:pPr>
        <w:ind w:left="720" w:hanging="360"/>
      </w:pPr>
      <w:rPr>
        <w:rFonts w:ascii="Symbol" w:hAnsi="Symbol"/>
      </w:rPr>
    </w:lvl>
    <w:lvl w:ilvl="1" w:tplc="B28AEFF4">
      <w:start w:val="1"/>
      <w:numFmt w:val="bullet"/>
      <w:lvlText w:val="o"/>
      <w:lvlJc w:val="left"/>
      <w:pPr>
        <w:tabs>
          <w:tab w:val="num" w:pos="1440"/>
        </w:tabs>
        <w:ind w:left="1440" w:hanging="360"/>
      </w:pPr>
      <w:rPr>
        <w:rFonts w:ascii="Courier New" w:hAnsi="Courier New"/>
      </w:rPr>
    </w:lvl>
    <w:lvl w:ilvl="2" w:tplc="10027F2A">
      <w:start w:val="1"/>
      <w:numFmt w:val="bullet"/>
      <w:lvlText w:val=""/>
      <w:lvlJc w:val="left"/>
      <w:pPr>
        <w:tabs>
          <w:tab w:val="num" w:pos="2160"/>
        </w:tabs>
        <w:ind w:left="2160" w:hanging="360"/>
      </w:pPr>
      <w:rPr>
        <w:rFonts w:ascii="Wingdings" w:hAnsi="Wingdings"/>
      </w:rPr>
    </w:lvl>
    <w:lvl w:ilvl="3" w:tplc="F0F6D2A0">
      <w:start w:val="1"/>
      <w:numFmt w:val="bullet"/>
      <w:lvlText w:val=""/>
      <w:lvlJc w:val="left"/>
      <w:pPr>
        <w:tabs>
          <w:tab w:val="num" w:pos="2880"/>
        </w:tabs>
        <w:ind w:left="2880" w:hanging="360"/>
      </w:pPr>
      <w:rPr>
        <w:rFonts w:ascii="Symbol" w:hAnsi="Symbol"/>
      </w:rPr>
    </w:lvl>
    <w:lvl w:ilvl="4" w:tplc="F78671AA">
      <w:start w:val="1"/>
      <w:numFmt w:val="bullet"/>
      <w:lvlText w:val="o"/>
      <w:lvlJc w:val="left"/>
      <w:pPr>
        <w:tabs>
          <w:tab w:val="num" w:pos="3600"/>
        </w:tabs>
        <w:ind w:left="3600" w:hanging="360"/>
      </w:pPr>
      <w:rPr>
        <w:rFonts w:ascii="Courier New" w:hAnsi="Courier New"/>
      </w:rPr>
    </w:lvl>
    <w:lvl w:ilvl="5" w:tplc="03AC4392">
      <w:start w:val="1"/>
      <w:numFmt w:val="bullet"/>
      <w:lvlText w:val=""/>
      <w:lvlJc w:val="left"/>
      <w:pPr>
        <w:tabs>
          <w:tab w:val="num" w:pos="4320"/>
        </w:tabs>
        <w:ind w:left="4320" w:hanging="360"/>
      </w:pPr>
      <w:rPr>
        <w:rFonts w:ascii="Wingdings" w:hAnsi="Wingdings"/>
      </w:rPr>
    </w:lvl>
    <w:lvl w:ilvl="6" w:tplc="C36EE968">
      <w:start w:val="1"/>
      <w:numFmt w:val="bullet"/>
      <w:lvlText w:val=""/>
      <w:lvlJc w:val="left"/>
      <w:pPr>
        <w:tabs>
          <w:tab w:val="num" w:pos="5040"/>
        </w:tabs>
        <w:ind w:left="5040" w:hanging="360"/>
      </w:pPr>
      <w:rPr>
        <w:rFonts w:ascii="Symbol" w:hAnsi="Symbol"/>
      </w:rPr>
    </w:lvl>
    <w:lvl w:ilvl="7" w:tplc="EB32A408">
      <w:start w:val="1"/>
      <w:numFmt w:val="bullet"/>
      <w:lvlText w:val="o"/>
      <w:lvlJc w:val="left"/>
      <w:pPr>
        <w:tabs>
          <w:tab w:val="num" w:pos="5760"/>
        </w:tabs>
        <w:ind w:left="5760" w:hanging="360"/>
      </w:pPr>
      <w:rPr>
        <w:rFonts w:ascii="Courier New" w:hAnsi="Courier New"/>
      </w:rPr>
    </w:lvl>
    <w:lvl w:ilvl="8" w:tplc="3A50950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5"/>
    <w:lvl w:ilvl="0" w:tplc="24043572">
      <w:start w:val="1"/>
      <w:numFmt w:val="bullet"/>
      <w:lvlText w:val=""/>
      <w:lvlJc w:val="left"/>
      <w:pPr>
        <w:ind w:left="720" w:hanging="360"/>
      </w:pPr>
      <w:rPr>
        <w:rFonts w:ascii="Symbol" w:hAnsi="Symbol"/>
      </w:rPr>
    </w:lvl>
    <w:lvl w:ilvl="1" w:tplc="D41E1872">
      <w:start w:val="1"/>
      <w:numFmt w:val="bullet"/>
      <w:lvlText w:val="o"/>
      <w:lvlJc w:val="left"/>
      <w:pPr>
        <w:tabs>
          <w:tab w:val="num" w:pos="1440"/>
        </w:tabs>
        <w:ind w:left="1440" w:hanging="360"/>
      </w:pPr>
      <w:rPr>
        <w:rFonts w:ascii="Courier New" w:hAnsi="Courier New"/>
      </w:rPr>
    </w:lvl>
    <w:lvl w:ilvl="2" w:tplc="4DD40D8A">
      <w:start w:val="1"/>
      <w:numFmt w:val="bullet"/>
      <w:lvlText w:val=""/>
      <w:lvlJc w:val="left"/>
      <w:pPr>
        <w:tabs>
          <w:tab w:val="num" w:pos="2160"/>
        </w:tabs>
        <w:ind w:left="2160" w:hanging="360"/>
      </w:pPr>
      <w:rPr>
        <w:rFonts w:ascii="Wingdings" w:hAnsi="Wingdings"/>
      </w:rPr>
    </w:lvl>
    <w:lvl w:ilvl="3" w:tplc="B9E2A59C">
      <w:start w:val="1"/>
      <w:numFmt w:val="bullet"/>
      <w:lvlText w:val=""/>
      <w:lvlJc w:val="left"/>
      <w:pPr>
        <w:tabs>
          <w:tab w:val="num" w:pos="2880"/>
        </w:tabs>
        <w:ind w:left="2880" w:hanging="360"/>
      </w:pPr>
      <w:rPr>
        <w:rFonts w:ascii="Symbol" w:hAnsi="Symbol"/>
      </w:rPr>
    </w:lvl>
    <w:lvl w:ilvl="4" w:tplc="D908916A">
      <w:start w:val="1"/>
      <w:numFmt w:val="bullet"/>
      <w:lvlText w:val="o"/>
      <w:lvlJc w:val="left"/>
      <w:pPr>
        <w:tabs>
          <w:tab w:val="num" w:pos="3600"/>
        </w:tabs>
        <w:ind w:left="3600" w:hanging="360"/>
      </w:pPr>
      <w:rPr>
        <w:rFonts w:ascii="Courier New" w:hAnsi="Courier New"/>
      </w:rPr>
    </w:lvl>
    <w:lvl w:ilvl="5" w:tplc="1E8A17DC">
      <w:start w:val="1"/>
      <w:numFmt w:val="bullet"/>
      <w:lvlText w:val=""/>
      <w:lvlJc w:val="left"/>
      <w:pPr>
        <w:tabs>
          <w:tab w:val="num" w:pos="4320"/>
        </w:tabs>
        <w:ind w:left="4320" w:hanging="360"/>
      </w:pPr>
      <w:rPr>
        <w:rFonts w:ascii="Wingdings" w:hAnsi="Wingdings"/>
      </w:rPr>
    </w:lvl>
    <w:lvl w:ilvl="6" w:tplc="CB24BAEA">
      <w:start w:val="1"/>
      <w:numFmt w:val="bullet"/>
      <w:lvlText w:val=""/>
      <w:lvlJc w:val="left"/>
      <w:pPr>
        <w:tabs>
          <w:tab w:val="num" w:pos="5040"/>
        </w:tabs>
        <w:ind w:left="5040" w:hanging="360"/>
      </w:pPr>
      <w:rPr>
        <w:rFonts w:ascii="Symbol" w:hAnsi="Symbol"/>
      </w:rPr>
    </w:lvl>
    <w:lvl w:ilvl="7" w:tplc="2C9A8626">
      <w:start w:val="1"/>
      <w:numFmt w:val="bullet"/>
      <w:lvlText w:val="o"/>
      <w:lvlJc w:val="left"/>
      <w:pPr>
        <w:tabs>
          <w:tab w:val="num" w:pos="5760"/>
        </w:tabs>
        <w:ind w:left="5760" w:hanging="360"/>
      </w:pPr>
      <w:rPr>
        <w:rFonts w:ascii="Courier New" w:hAnsi="Courier New"/>
      </w:rPr>
    </w:lvl>
    <w:lvl w:ilvl="8" w:tplc="DF764B0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6"/>
    <w:lvl w:ilvl="0" w:tplc="E186636A">
      <w:start w:val="1"/>
      <w:numFmt w:val="bullet"/>
      <w:lvlText w:val=""/>
      <w:lvlJc w:val="left"/>
      <w:pPr>
        <w:ind w:left="720" w:hanging="360"/>
      </w:pPr>
      <w:rPr>
        <w:rFonts w:ascii="Symbol" w:hAnsi="Symbol"/>
      </w:rPr>
    </w:lvl>
    <w:lvl w:ilvl="1" w:tplc="73D42E40">
      <w:start w:val="1"/>
      <w:numFmt w:val="bullet"/>
      <w:lvlText w:val="o"/>
      <w:lvlJc w:val="left"/>
      <w:pPr>
        <w:tabs>
          <w:tab w:val="num" w:pos="1440"/>
        </w:tabs>
        <w:ind w:left="1440" w:hanging="360"/>
      </w:pPr>
      <w:rPr>
        <w:rFonts w:ascii="Courier New" w:hAnsi="Courier New"/>
      </w:rPr>
    </w:lvl>
    <w:lvl w:ilvl="2" w:tplc="C5828EEC">
      <w:start w:val="1"/>
      <w:numFmt w:val="bullet"/>
      <w:lvlText w:val=""/>
      <w:lvlJc w:val="left"/>
      <w:pPr>
        <w:tabs>
          <w:tab w:val="num" w:pos="2160"/>
        </w:tabs>
        <w:ind w:left="2160" w:hanging="360"/>
      </w:pPr>
      <w:rPr>
        <w:rFonts w:ascii="Wingdings" w:hAnsi="Wingdings"/>
      </w:rPr>
    </w:lvl>
    <w:lvl w:ilvl="3" w:tplc="5C9417D8">
      <w:start w:val="1"/>
      <w:numFmt w:val="bullet"/>
      <w:lvlText w:val=""/>
      <w:lvlJc w:val="left"/>
      <w:pPr>
        <w:tabs>
          <w:tab w:val="num" w:pos="2880"/>
        </w:tabs>
        <w:ind w:left="2880" w:hanging="360"/>
      </w:pPr>
      <w:rPr>
        <w:rFonts w:ascii="Symbol" w:hAnsi="Symbol"/>
      </w:rPr>
    </w:lvl>
    <w:lvl w:ilvl="4" w:tplc="34EEDE14">
      <w:start w:val="1"/>
      <w:numFmt w:val="bullet"/>
      <w:lvlText w:val="o"/>
      <w:lvlJc w:val="left"/>
      <w:pPr>
        <w:tabs>
          <w:tab w:val="num" w:pos="3600"/>
        </w:tabs>
        <w:ind w:left="3600" w:hanging="360"/>
      </w:pPr>
      <w:rPr>
        <w:rFonts w:ascii="Courier New" w:hAnsi="Courier New"/>
      </w:rPr>
    </w:lvl>
    <w:lvl w:ilvl="5" w:tplc="5A20165A">
      <w:start w:val="1"/>
      <w:numFmt w:val="bullet"/>
      <w:lvlText w:val=""/>
      <w:lvlJc w:val="left"/>
      <w:pPr>
        <w:tabs>
          <w:tab w:val="num" w:pos="4320"/>
        </w:tabs>
        <w:ind w:left="4320" w:hanging="360"/>
      </w:pPr>
      <w:rPr>
        <w:rFonts w:ascii="Wingdings" w:hAnsi="Wingdings"/>
      </w:rPr>
    </w:lvl>
    <w:lvl w:ilvl="6" w:tplc="F392C938">
      <w:start w:val="1"/>
      <w:numFmt w:val="bullet"/>
      <w:lvlText w:val=""/>
      <w:lvlJc w:val="left"/>
      <w:pPr>
        <w:tabs>
          <w:tab w:val="num" w:pos="5040"/>
        </w:tabs>
        <w:ind w:left="5040" w:hanging="360"/>
      </w:pPr>
      <w:rPr>
        <w:rFonts w:ascii="Symbol" w:hAnsi="Symbol"/>
      </w:rPr>
    </w:lvl>
    <w:lvl w:ilvl="7" w:tplc="EBEEAB04">
      <w:start w:val="1"/>
      <w:numFmt w:val="bullet"/>
      <w:lvlText w:val="o"/>
      <w:lvlJc w:val="left"/>
      <w:pPr>
        <w:tabs>
          <w:tab w:val="num" w:pos="5760"/>
        </w:tabs>
        <w:ind w:left="5760" w:hanging="360"/>
      </w:pPr>
      <w:rPr>
        <w:rFonts w:ascii="Courier New" w:hAnsi="Courier New"/>
      </w:rPr>
    </w:lvl>
    <w:lvl w:ilvl="8" w:tplc="4ABA10A2">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88"/>
    <w:rsid w:val="00194F1C"/>
    <w:rsid w:val="005D6788"/>
    <w:rsid w:val="00B63CED"/>
    <w:rsid w:val="00C97191"/>
    <w:rsid w:val="00EB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3CCE4-D06F-4282-A9C0-D4BA293A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DEB7B51-A793-4721-ACED-CEDC045D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Jessica Cowell</cp:lastModifiedBy>
  <cp:revision>2</cp:revision>
  <dcterms:created xsi:type="dcterms:W3CDTF">2021-05-03T21:30:00Z</dcterms:created>
  <dcterms:modified xsi:type="dcterms:W3CDTF">2021-05-03T21:30:00Z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